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D3E" w:rsidRPr="00BF6183" w:rsidRDefault="00681D3E" w:rsidP="00BF6183">
      <w:pPr>
        <w:widowControl w:val="0"/>
        <w:spacing w:after="0" w:line="276" w:lineRule="auto"/>
        <w:rPr>
          <w:rFonts w:ascii="Times New Roman" w:eastAsia="Calibri" w:hAnsi="Times New Roman" w:cs="Times New Roman"/>
          <w:b/>
          <w:color w:val="000000"/>
          <w:sz w:val="32"/>
        </w:rPr>
      </w:pPr>
      <w:r w:rsidRPr="00BF6183">
        <w:rPr>
          <w:rFonts w:ascii="Times New Roman" w:eastAsia="Calibri" w:hAnsi="Times New Roman" w:cs="Times New Roman"/>
          <w:b/>
          <w:color w:val="000000"/>
          <w:sz w:val="28"/>
        </w:rPr>
        <w:t>TEMPLATE</w:t>
      </w:r>
    </w:p>
    <w:p w:rsidR="00681D3E" w:rsidRPr="00BF6183" w:rsidRDefault="00681D3E" w:rsidP="00BF6183">
      <w:pPr>
        <w:widowControl w:val="0"/>
        <w:spacing w:after="0" w:line="276" w:lineRule="auto"/>
        <w:rPr>
          <w:rFonts w:ascii="Times New Roman" w:eastAsia="Calibri" w:hAnsi="Times New Roman" w:cs="Times New Roman"/>
          <w:b/>
          <w:color w:val="000000"/>
          <w:sz w:val="24"/>
        </w:rPr>
      </w:pPr>
      <w:r w:rsidRPr="00BF6183">
        <w:rPr>
          <w:rFonts w:ascii="Times New Roman" w:eastAsia="Calibri" w:hAnsi="Times New Roman" w:cs="Times New Roman"/>
          <w:b/>
          <w:color w:val="000000"/>
        </w:rPr>
        <w:t>PHARMACEUTICAL</w:t>
      </w:r>
      <w:r w:rsidRPr="00BF6183">
        <w:rPr>
          <w:rFonts w:ascii="Times New Roman" w:eastAsia="Calibri" w:hAnsi="Times New Roman" w:cs="Times New Roman"/>
          <w:b/>
          <w:color w:val="000000"/>
          <w:sz w:val="24"/>
        </w:rPr>
        <w:t xml:space="preserve"> SCIENCES AND RESEARCH</w:t>
      </w:r>
    </w:p>
    <w:p w:rsidR="00681D3E" w:rsidRDefault="00681D3E" w:rsidP="00681D3E">
      <w:pPr>
        <w:widowControl w:val="0"/>
        <w:spacing w:after="0" w:line="276" w:lineRule="auto"/>
        <w:jc w:val="center"/>
        <w:rPr>
          <w:rFonts w:ascii="Times New Roman" w:eastAsia="Calibri" w:hAnsi="Times New Roman" w:cs="Times New Roman"/>
          <w:b/>
          <w:color w:val="000000"/>
          <w:sz w:val="28"/>
        </w:rPr>
      </w:pPr>
    </w:p>
    <w:p w:rsidR="00681D3E" w:rsidRPr="00710B94" w:rsidRDefault="00710B94" w:rsidP="00681D3E">
      <w:pPr>
        <w:widowControl w:val="0"/>
        <w:spacing w:after="0" w:line="276" w:lineRule="auto"/>
        <w:jc w:val="center"/>
        <w:rPr>
          <w:rFonts w:ascii="Times New Roman" w:eastAsia="Calibri" w:hAnsi="Times New Roman" w:cs="Times New Roman"/>
          <w:b/>
          <w:color w:val="000000"/>
          <w:sz w:val="36"/>
          <w:szCs w:val="36"/>
          <w:lang w:val="en-US"/>
        </w:rPr>
      </w:pPr>
      <w:r w:rsidRPr="00710B94">
        <w:rPr>
          <w:rFonts w:ascii="Times New Roman" w:eastAsia="Calibri" w:hAnsi="Times New Roman" w:cs="Times New Roman"/>
          <w:b/>
          <w:color w:val="000000"/>
          <w:sz w:val="36"/>
          <w:szCs w:val="36"/>
          <w:lang w:val="en-US"/>
        </w:rPr>
        <w:t>Judul Artikel</w:t>
      </w:r>
    </w:p>
    <w:p w:rsidR="00681D3E" w:rsidRPr="009F5237" w:rsidRDefault="00681D3E" w:rsidP="00681D3E">
      <w:pPr>
        <w:autoSpaceDE w:val="0"/>
        <w:autoSpaceDN w:val="0"/>
        <w:spacing w:after="0" w:line="276" w:lineRule="auto"/>
        <w:jc w:val="center"/>
        <w:rPr>
          <w:rFonts w:ascii="Times New Roman" w:eastAsia="Times New Roman" w:hAnsi="Times New Roman" w:cs="Times New Roman"/>
          <w:sz w:val="24"/>
          <w:szCs w:val="24"/>
          <w:lang w:val="en-US"/>
        </w:rPr>
      </w:pPr>
    </w:p>
    <w:p w:rsidR="00681D3E" w:rsidRPr="00710B94" w:rsidRDefault="00681D3E" w:rsidP="00681D3E">
      <w:pPr>
        <w:autoSpaceDE w:val="0"/>
        <w:autoSpaceDN w:val="0"/>
        <w:spacing w:after="0" w:line="276" w:lineRule="auto"/>
        <w:jc w:val="center"/>
        <w:rPr>
          <w:rFonts w:ascii="Times New Roman" w:eastAsia="Times New Roman" w:hAnsi="Times New Roman" w:cs="Times New Roman"/>
          <w:sz w:val="32"/>
          <w:szCs w:val="32"/>
        </w:rPr>
      </w:pPr>
      <w:r w:rsidRPr="00710B94">
        <w:rPr>
          <w:rFonts w:ascii="Times New Roman" w:eastAsia="Times New Roman" w:hAnsi="Times New Roman" w:cs="Times New Roman"/>
          <w:sz w:val="32"/>
          <w:szCs w:val="32"/>
        </w:rPr>
        <w:t>Penulis Pertama</w:t>
      </w:r>
      <w:r w:rsidRPr="00710B94">
        <w:rPr>
          <w:rFonts w:ascii="Times New Roman" w:eastAsia="Times New Roman" w:hAnsi="Times New Roman" w:cs="Times New Roman"/>
          <w:sz w:val="32"/>
          <w:szCs w:val="32"/>
          <w:vertAlign w:val="superscript"/>
          <w:lang w:val="en-US"/>
        </w:rPr>
        <w:t>1</w:t>
      </w:r>
      <w:r w:rsidRPr="00710B94">
        <w:rPr>
          <w:rFonts w:ascii="Times New Roman" w:eastAsia="Times New Roman" w:hAnsi="Times New Roman" w:cs="Times New Roman"/>
          <w:sz w:val="32"/>
          <w:szCs w:val="32"/>
          <w:lang w:val="en-US"/>
        </w:rPr>
        <w:t xml:space="preserve">, </w:t>
      </w:r>
      <w:r w:rsidRPr="00710B94">
        <w:rPr>
          <w:rFonts w:ascii="Times New Roman" w:eastAsia="Times New Roman" w:hAnsi="Times New Roman" w:cs="Times New Roman"/>
          <w:sz w:val="32"/>
          <w:szCs w:val="32"/>
        </w:rPr>
        <w:t>Penulis Kedua</w:t>
      </w:r>
      <w:r w:rsidRPr="00710B94">
        <w:rPr>
          <w:rFonts w:ascii="Times New Roman" w:eastAsia="Times New Roman" w:hAnsi="Times New Roman" w:cs="Times New Roman"/>
          <w:sz w:val="32"/>
          <w:szCs w:val="32"/>
          <w:lang w:val="en-US"/>
        </w:rPr>
        <w:t>.</w:t>
      </w:r>
      <w:r w:rsidRPr="00710B94">
        <w:rPr>
          <w:rFonts w:ascii="Times New Roman" w:eastAsia="Times New Roman" w:hAnsi="Times New Roman" w:cs="Times New Roman"/>
          <w:sz w:val="32"/>
          <w:szCs w:val="32"/>
          <w:vertAlign w:val="superscript"/>
        </w:rPr>
        <w:t>1</w:t>
      </w:r>
      <w:r w:rsidRPr="00710B94">
        <w:rPr>
          <w:rFonts w:ascii="Times New Roman" w:eastAsia="Times New Roman" w:hAnsi="Times New Roman" w:cs="Times New Roman"/>
          <w:sz w:val="32"/>
          <w:szCs w:val="32"/>
          <w:lang w:val="en-US"/>
        </w:rPr>
        <w:t xml:space="preserve">, and </w:t>
      </w:r>
      <w:r w:rsidRPr="00710B94">
        <w:rPr>
          <w:rFonts w:ascii="Times New Roman" w:eastAsia="Times New Roman" w:hAnsi="Times New Roman" w:cs="Times New Roman"/>
          <w:sz w:val="32"/>
          <w:szCs w:val="32"/>
        </w:rPr>
        <w:t>Penulis Ketiga</w:t>
      </w:r>
      <w:r w:rsidRPr="00710B94">
        <w:rPr>
          <w:rFonts w:ascii="Times New Roman" w:eastAsia="Times New Roman" w:hAnsi="Times New Roman" w:cs="Times New Roman"/>
          <w:sz w:val="32"/>
          <w:szCs w:val="32"/>
          <w:vertAlign w:val="superscript"/>
          <w:lang w:val="en-US"/>
        </w:rPr>
        <w:t>1</w:t>
      </w:r>
    </w:p>
    <w:p w:rsidR="00681D3E" w:rsidRPr="009F5237" w:rsidRDefault="00681D3E" w:rsidP="00B35022">
      <w:pPr>
        <w:spacing w:after="0" w:line="360" w:lineRule="auto"/>
        <w:jc w:val="center"/>
        <w:rPr>
          <w:rFonts w:ascii="Times New Roman" w:eastAsia="Calibri" w:hAnsi="Times New Roman" w:cs="Times New Roman"/>
          <w:sz w:val="20"/>
          <w:szCs w:val="20"/>
        </w:rPr>
      </w:pPr>
      <w:r w:rsidRPr="009F5237">
        <w:rPr>
          <w:rFonts w:ascii="Times New Roman" w:eastAsia="Calibri" w:hAnsi="Times New Roman" w:cs="Times New Roman"/>
          <w:sz w:val="20"/>
          <w:szCs w:val="20"/>
          <w:vertAlign w:val="superscript"/>
        </w:rPr>
        <w:t>1</w:t>
      </w:r>
      <w:r w:rsidRPr="009F5237">
        <w:rPr>
          <w:rFonts w:ascii="Times New Roman" w:eastAsia="Calibri" w:hAnsi="Times New Roman" w:cs="Times New Roman"/>
          <w:sz w:val="20"/>
          <w:szCs w:val="20"/>
        </w:rPr>
        <w:t>A</w:t>
      </w:r>
      <w:r>
        <w:rPr>
          <w:rFonts w:ascii="Times New Roman" w:eastAsia="Calibri" w:hAnsi="Times New Roman" w:cs="Times New Roman"/>
          <w:sz w:val="20"/>
          <w:szCs w:val="20"/>
        </w:rPr>
        <w:t>filiasi penulis</w:t>
      </w:r>
    </w:p>
    <w:p w:rsidR="00681D3E" w:rsidRDefault="00681D3E" w:rsidP="00681D3E">
      <w:pPr>
        <w:spacing w:after="0" w:line="276" w:lineRule="auto"/>
        <w:jc w:val="center"/>
        <w:rPr>
          <w:rFonts w:ascii="Times New Roman" w:eastAsia="Calibri" w:hAnsi="Times New Roman" w:cs="Times New Roman"/>
          <w:i/>
          <w:sz w:val="20"/>
          <w:szCs w:val="20"/>
        </w:rPr>
      </w:pPr>
      <w:r>
        <w:rPr>
          <w:rFonts w:ascii="Times New Roman" w:eastAsia="Calibri" w:hAnsi="Times New Roman" w:cs="Times New Roman"/>
          <w:i/>
          <w:sz w:val="20"/>
          <w:szCs w:val="20"/>
        </w:rPr>
        <w:t xml:space="preserve">Email </w:t>
      </w:r>
      <w:hyperlink r:id="rId7" w:history="1">
        <w:r w:rsidRPr="00856086">
          <w:rPr>
            <w:rStyle w:val="Hyperlink"/>
            <w:rFonts w:ascii="Times New Roman" w:eastAsia="Calibri" w:hAnsi="Times New Roman" w:cs="Times New Roman"/>
            <w:i/>
            <w:sz w:val="20"/>
            <w:szCs w:val="20"/>
          </w:rPr>
          <w:t>penulis@yahoo.com</w:t>
        </w:r>
      </w:hyperlink>
    </w:p>
    <w:p w:rsidR="00681D3E" w:rsidRPr="00710B94" w:rsidRDefault="00681D3E" w:rsidP="00681D3E">
      <w:pPr>
        <w:spacing w:after="0" w:line="276" w:lineRule="auto"/>
        <w:jc w:val="center"/>
        <w:rPr>
          <w:rFonts w:ascii="Times New Roman" w:eastAsia="Calibri" w:hAnsi="Times New Roman" w:cs="Times New Roman"/>
          <w:i/>
          <w:sz w:val="36"/>
          <w:szCs w:val="36"/>
        </w:rPr>
      </w:pPr>
    </w:p>
    <w:p w:rsidR="00681D3E" w:rsidRPr="00710B94" w:rsidRDefault="00681D3E" w:rsidP="00681D3E">
      <w:pPr>
        <w:widowControl w:val="0"/>
        <w:spacing w:after="0" w:line="360" w:lineRule="auto"/>
        <w:rPr>
          <w:rFonts w:ascii="Times New Roman" w:eastAsia="Calibri" w:hAnsi="Times New Roman" w:cs="Times New Roman"/>
          <w:b/>
          <w:color w:val="000000"/>
          <w:sz w:val="36"/>
          <w:szCs w:val="36"/>
        </w:rPr>
      </w:pPr>
      <w:r w:rsidRPr="00710B94">
        <w:rPr>
          <w:rFonts w:ascii="Times New Roman" w:eastAsia="Calibri" w:hAnsi="Times New Roman" w:cs="Times New Roman"/>
          <w:b/>
          <w:color w:val="000000"/>
          <w:sz w:val="36"/>
          <w:szCs w:val="36"/>
        </w:rPr>
        <w:t>Abstrak</w:t>
      </w:r>
    </w:p>
    <w:p w:rsidR="00681D3E" w:rsidRPr="004824B2" w:rsidRDefault="00681D3E" w:rsidP="00681D3E">
      <w:pPr>
        <w:widowControl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A</w:t>
      </w:r>
      <w:r w:rsidRPr="004824B2">
        <w:rPr>
          <w:rFonts w:ascii="Times New Roman" w:eastAsia="Calibri" w:hAnsi="Times New Roman" w:cs="Times New Roman"/>
          <w:color w:val="000000"/>
        </w:rPr>
        <w:t>bstrak ditulis dalam</w:t>
      </w:r>
      <w:r w:rsidR="000F5FCD">
        <w:rPr>
          <w:rFonts w:ascii="Times New Roman" w:eastAsia="Calibri" w:hAnsi="Times New Roman" w:cs="Times New Roman"/>
          <w:color w:val="000000"/>
        </w:rPr>
        <w:t xml:space="preserve"> bahasa Inggris dengan huruf </w:t>
      </w:r>
      <w:r w:rsidRPr="004824B2">
        <w:rPr>
          <w:rFonts w:ascii="Times New Roman" w:eastAsia="Calibri" w:hAnsi="Times New Roman" w:cs="Times New Roman"/>
          <w:color w:val="000000"/>
        </w:rPr>
        <w:t>Times New Roman, 11 pt</w:t>
      </w:r>
      <w:r w:rsidR="000F5FCD">
        <w:rPr>
          <w:rFonts w:ascii="Times New Roman" w:eastAsia="Calibri" w:hAnsi="Times New Roman" w:cs="Times New Roman"/>
          <w:color w:val="000000"/>
        </w:rPr>
        <w:t xml:space="preserve">, </w:t>
      </w:r>
      <w:r w:rsidRPr="004824B2">
        <w:rPr>
          <w:rFonts w:ascii="Times New Roman" w:eastAsia="Calibri" w:hAnsi="Times New Roman" w:cs="Times New Roman"/>
          <w:color w:val="000000"/>
        </w:rPr>
        <w:t>spasi 1,</w:t>
      </w:r>
      <w:r w:rsidR="000F5FCD">
        <w:rPr>
          <w:rFonts w:ascii="Times New Roman" w:eastAsia="Calibri" w:hAnsi="Times New Roman" w:cs="Times New Roman"/>
          <w:color w:val="000000"/>
        </w:rPr>
        <w:t xml:space="preserve"> dan </w:t>
      </w:r>
      <w:r w:rsidRPr="004824B2">
        <w:rPr>
          <w:rFonts w:ascii="Times New Roman" w:eastAsia="Calibri" w:hAnsi="Times New Roman" w:cs="Times New Roman"/>
          <w:color w:val="000000"/>
        </w:rPr>
        <w:t>maksimum 200 kata.</w:t>
      </w:r>
      <w:r>
        <w:rPr>
          <w:rFonts w:ascii="Times New Roman" w:eastAsia="Calibri" w:hAnsi="Times New Roman" w:cs="Times New Roman"/>
          <w:color w:val="000000"/>
        </w:rPr>
        <w:t xml:space="preserve"> Abstrak </w:t>
      </w:r>
      <w:r w:rsidR="000F5FCD">
        <w:rPr>
          <w:rFonts w:ascii="Times New Roman" w:eastAsia="Calibri" w:hAnsi="Times New Roman" w:cs="Times New Roman"/>
          <w:color w:val="000000"/>
        </w:rPr>
        <w:t>sebaikny</w:t>
      </w:r>
      <w:r w:rsidR="00566D33">
        <w:rPr>
          <w:rFonts w:ascii="Times New Roman" w:eastAsia="Calibri" w:hAnsi="Times New Roman" w:cs="Times New Roman"/>
          <w:color w:val="000000"/>
        </w:rPr>
        <w:t>a ringkas dan menekankan penting</w:t>
      </w:r>
      <w:r w:rsidR="000F5FCD">
        <w:rPr>
          <w:rFonts w:ascii="Times New Roman" w:eastAsia="Calibri" w:hAnsi="Times New Roman" w:cs="Times New Roman"/>
          <w:color w:val="000000"/>
        </w:rPr>
        <w:t xml:space="preserve">nya penelitian termasuk latar belakang, tujuan, metode, penemuan atau hasil utama, dan kesimpulan penelitian. </w:t>
      </w:r>
      <w:r>
        <w:rPr>
          <w:rFonts w:ascii="Times New Roman" w:eastAsia="Calibri" w:hAnsi="Times New Roman" w:cs="Times New Roman"/>
          <w:color w:val="000000"/>
        </w:rPr>
        <w:t>A</w:t>
      </w:r>
      <w:r w:rsidRPr="004824B2">
        <w:rPr>
          <w:rFonts w:ascii="Times New Roman" w:eastAsia="Calibri" w:hAnsi="Times New Roman" w:cs="Times New Roman"/>
          <w:color w:val="000000"/>
        </w:rPr>
        <w:t>bstrak tidak mengandung referensi atau suatu rumus.</w:t>
      </w:r>
    </w:p>
    <w:p w:rsidR="00681D3E" w:rsidRDefault="00681D3E" w:rsidP="00681D3E">
      <w:pPr>
        <w:widowControl w:val="0"/>
        <w:spacing w:after="0" w:line="240" w:lineRule="auto"/>
        <w:jc w:val="both"/>
        <w:rPr>
          <w:rFonts w:ascii="Times New Roman" w:eastAsia="Calibri" w:hAnsi="Times New Roman" w:cs="Times New Roman"/>
          <w:b/>
          <w:color w:val="000000"/>
        </w:rPr>
      </w:pPr>
    </w:p>
    <w:p w:rsidR="00681D3E" w:rsidRDefault="000F5FCD" w:rsidP="00681D3E">
      <w:pPr>
        <w:widowControl w:val="0"/>
        <w:spacing w:after="0" w:line="240" w:lineRule="auto"/>
        <w:jc w:val="both"/>
        <w:rPr>
          <w:rFonts w:ascii="Times New Roman" w:eastAsia="Calibri" w:hAnsi="Times New Roman" w:cs="Times New Roman"/>
          <w:i/>
          <w:color w:val="000000"/>
          <w:lang w:val="en-US"/>
        </w:rPr>
      </w:pPr>
      <w:r>
        <w:rPr>
          <w:rFonts w:ascii="Times New Roman" w:eastAsia="Calibri" w:hAnsi="Times New Roman" w:cs="Times New Roman"/>
          <w:i/>
          <w:color w:val="000000"/>
        </w:rPr>
        <w:t>Kata kunci</w:t>
      </w:r>
      <w:r w:rsidR="00681D3E" w:rsidRPr="009F5237">
        <w:rPr>
          <w:rFonts w:ascii="Times New Roman" w:eastAsia="Calibri" w:hAnsi="Times New Roman" w:cs="Times New Roman"/>
          <w:i/>
          <w:color w:val="000000"/>
        </w:rPr>
        <w:t xml:space="preserve">: </w:t>
      </w:r>
      <w:r>
        <w:rPr>
          <w:rFonts w:ascii="Times New Roman" w:eastAsia="Calibri" w:hAnsi="Times New Roman" w:cs="Times New Roman"/>
          <w:i/>
          <w:color w:val="000000"/>
          <w:lang w:val="en-US"/>
        </w:rPr>
        <w:t>11 pt, italic</w:t>
      </w:r>
      <w:r w:rsidR="00BB638C">
        <w:rPr>
          <w:rFonts w:ascii="Times New Roman" w:eastAsia="Calibri" w:hAnsi="Times New Roman" w:cs="Times New Roman"/>
          <w:i/>
          <w:color w:val="000000"/>
        </w:rPr>
        <w:t>s, maximum 5 words or short phrase</w:t>
      </w:r>
    </w:p>
    <w:p w:rsidR="00BF6183" w:rsidRPr="009F5237" w:rsidRDefault="00BF6183" w:rsidP="00681D3E">
      <w:pPr>
        <w:widowControl w:val="0"/>
        <w:spacing w:after="0" w:line="240" w:lineRule="auto"/>
        <w:jc w:val="both"/>
        <w:rPr>
          <w:rFonts w:ascii="Times New Roman" w:eastAsia="Calibri" w:hAnsi="Times New Roman" w:cs="Times New Roman"/>
          <w:i/>
          <w:color w:val="000000"/>
          <w:lang w:val="en-US"/>
        </w:rPr>
      </w:pPr>
    </w:p>
    <w:p w:rsidR="00681D3E" w:rsidRPr="009F5237" w:rsidRDefault="00681D3E" w:rsidP="00681D3E">
      <w:pPr>
        <w:widowControl w:val="0"/>
        <w:spacing w:after="0" w:line="240" w:lineRule="auto"/>
        <w:jc w:val="both"/>
        <w:rPr>
          <w:rFonts w:ascii="Times New Roman" w:eastAsia="Calibri" w:hAnsi="Times New Roman" w:cs="Times New Roman"/>
          <w:color w:val="000000"/>
          <w:lang w:val="en-US"/>
        </w:rPr>
      </w:pPr>
    </w:p>
    <w:p w:rsidR="00B35022" w:rsidRPr="00710B94" w:rsidRDefault="00681D3E" w:rsidP="00B35022">
      <w:pPr>
        <w:widowControl w:val="0"/>
        <w:spacing w:after="0" w:line="360" w:lineRule="auto"/>
        <w:jc w:val="both"/>
        <w:rPr>
          <w:rFonts w:ascii="Times New Roman" w:eastAsia="Calibri" w:hAnsi="Times New Roman" w:cs="Times New Roman"/>
          <w:b/>
          <w:color w:val="000000"/>
          <w:sz w:val="24"/>
          <w:szCs w:val="24"/>
        </w:rPr>
      </w:pPr>
      <w:r w:rsidRPr="00710B94">
        <w:rPr>
          <w:rFonts w:ascii="Times New Roman" w:eastAsia="Calibri" w:hAnsi="Times New Roman" w:cs="Times New Roman"/>
          <w:b/>
          <w:color w:val="000000"/>
          <w:sz w:val="24"/>
          <w:szCs w:val="24"/>
        </w:rPr>
        <w:t>PENDAHULUAN</w:t>
      </w:r>
    </w:p>
    <w:p w:rsidR="00B35022" w:rsidRPr="00710B94" w:rsidRDefault="00B35022" w:rsidP="00B35022">
      <w:pPr>
        <w:widowControl w:val="0"/>
        <w:spacing w:after="0" w:line="360" w:lineRule="auto"/>
        <w:jc w:val="both"/>
        <w:rPr>
          <w:rFonts w:ascii="Times New Roman" w:eastAsia="Calibri" w:hAnsi="Times New Roman" w:cs="Times New Roman"/>
          <w:b/>
          <w:color w:val="000000"/>
          <w:sz w:val="24"/>
          <w:szCs w:val="24"/>
        </w:rPr>
      </w:pPr>
    </w:p>
    <w:p w:rsidR="00681D3E" w:rsidRPr="00710B94" w:rsidRDefault="000F5FCD" w:rsidP="00B35022">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Naskah ditulis dengan</w:t>
      </w:r>
      <w:r w:rsidR="00A401D7" w:rsidRPr="00710B94">
        <w:rPr>
          <w:rFonts w:ascii="Times New Roman" w:eastAsia="Calibri" w:hAnsi="Times New Roman" w:cs="Times New Roman"/>
          <w:color w:val="000000"/>
          <w:sz w:val="24"/>
          <w:szCs w:val="24"/>
        </w:rPr>
        <w:t>huruf Times New Roman, 12</w:t>
      </w:r>
      <w:bookmarkStart w:id="0" w:name="_GoBack"/>
      <w:bookmarkEnd w:id="0"/>
      <w:r w:rsidR="00502A55" w:rsidRPr="00710B94">
        <w:rPr>
          <w:rFonts w:ascii="Times New Roman" w:eastAsia="Calibri" w:hAnsi="Times New Roman" w:cs="Times New Roman"/>
          <w:color w:val="000000"/>
          <w:sz w:val="24"/>
          <w:szCs w:val="24"/>
        </w:rPr>
        <w:t xml:space="preserve"> pt, 1,</w:t>
      </w:r>
      <w:r w:rsidR="00681D3E" w:rsidRPr="00710B94">
        <w:rPr>
          <w:rFonts w:ascii="Times New Roman" w:eastAsia="Calibri" w:hAnsi="Times New Roman" w:cs="Times New Roman"/>
          <w:color w:val="000000"/>
          <w:sz w:val="24"/>
          <w:szCs w:val="24"/>
        </w:rPr>
        <w:t>5 spasi, rata kiri-kanan (</w:t>
      </w:r>
      <w:r w:rsidR="00681D3E" w:rsidRPr="00710B94">
        <w:rPr>
          <w:rFonts w:ascii="Times New Roman" w:eastAsia="Calibri" w:hAnsi="Times New Roman" w:cs="Times New Roman"/>
          <w:i/>
          <w:color w:val="000000"/>
          <w:sz w:val="24"/>
          <w:szCs w:val="24"/>
        </w:rPr>
        <w:t>justify alignment</w:t>
      </w:r>
      <w:r w:rsidRPr="00710B94">
        <w:rPr>
          <w:rFonts w:ascii="Times New Roman" w:eastAsia="Calibri" w:hAnsi="Times New Roman" w:cs="Times New Roman"/>
          <w:color w:val="000000"/>
          <w:sz w:val="24"/>
          <w:szCs w:val="24"/>
        </w:rPr>
        <w:t xml:space="preserve">), </w:t>
      </w:r>
      <w:r w:rsidR="00681D3E" w:rsidRPr="00710B94">
        <w:rPr>
          <w:rFonts w:ascii="Times New Roman" w:eastAsia="Calibri" w:hAnsi="Times New Roman" w:cs="Times New Roman"/>
          <w:color w:val="000000"/>
          <w:sz w:val="24"/>
          <w:szCs w:val="24"/>
        </w:rPr>
        <w:t>dalam kertas</w:t>
      </w:r>
      <w:r w:rsidR="00502A55" w:rsidRPr="00710B94">
        <w:rPr>
          <w:rFonts w:ascii="Times New Roman" w:eastAsia="Calibri" w:hAnsi="Times New Roman" w:cs="Times New Roman"/>
          <w:color w:val="000000"/>
          <w:sz w:val="24"/>
          <w:szCs w:val="24"/>
        </w:rPr>
        <w:t xml:space="preserve"> berukuran A4, </w:t>
      </w:r>
      <w:r w:rsidRPr="00710B94">
        <w:rPr>
          <w:rFonts w:ascii="Times New Roman" w:eastAsia="Calibri" w:hAnsi="Times New Roman" w:cs="Times New Roman"/>
          <w:color w:val="000000"/>
          <w:sz w:val="24"/>
          <w:szCs w:val="24"/>
        </w:rPr>
        <w:t>batas</w:t>
      </w:r>
      <w:r w:rsidR="00681D3E" w:rsidRPr="00710B94">
        <w:rPr>
          <w:rFonts w:ascii="Times New Roman" w:eastAsia="Calibri" w:hAnsi="Times New Roman" w:cs="Times New Roman"/>
          <w:color w:val="000000"/>
          <w:sz w:val="24"/>
          <w:szCs w:val="24"/>
        </w:rPr>
        <w:t xml:space="preserve"> atas 3,5 cm, bawah 2,5 cm, kiri dan kanan 2 cm.</w:t>
      </w:r>
      <w:r w:rsidR="008C07FB" w:rsidRPr="00710B94">
        <w:rPr>
          <w:rFonts w:ascii="Times New Roman" w:eastAsia="Calibri" w:hAnsi="Times New Roman" w:cs="Times New Roman"/>
          <w:color w:val="000000"/>
          <w:sz w:val="24"/>
          <w:szCs w:val="24"/>
        </w:rPr>
        <w:t xml:space="preserve"> Judul bagian-bagian naskah ditulis dengan huruf Times New Roman, 12 pt, </w:t>
      </w:r>
      <w:r w:rsidR="008C07FB" w:rsidRPr="00710B94">
        <w:rPr>
          <w:rFonts w:ascii="Times New Roman" w:eastAsia="Calibri" w:hAnsi="Times New Roman" w:cs="Times New Roman"/>
          <w:b/>
          <w:color w:val="000000"/>
          <w:sz w:val="24"/>
          <w:szCs w:val="24"/>
        </w:rPr>
        <w:t>cetak tebal</w:t>
      </w:r>
      <w:r w:rsidR="008C07FB" w:rsidRPr="00710B94">
        <w:rPr>
          <w:rFonts w:ascii="Times New Roman" w:eastAsia="Calibri" w:hAnsi="Times New Roman" w:cs="Times New Roman"/>
          <w:color w:val="000000"/>
          <w:sz w:val="24"/>
          <w:szCs w:val="24"/>
        </w:rPr>
        <w:t xml:space="preserve">. Jumlah </w:t>
      </w:r>
      <w:r w:rsidR="00502A55" w:rsidRPr="00710B94">
        <w:rPr>
          <w:rFonts w:ascii="Times New Roman" w:eastAsia="Calibri" w:hAnsi="Times New Roman" w:cs="Times New Roman"/>
          <w:color w:val="000000"/>
          <w:sz w:val="24"/>
          <w:szCs w:val="24"/>
        </w:rPr>
        <w:t xml:space="preserve">total </w:t>
      </w:r>
      <w:r w:rsidR="008C07FB" w:rsidRPr="00710B94">
        <w:rPr>
          <w:rFonts w:ascii="Times New Roman" w:eastAsia="Calibri" w:hAnsi="Times New Roman" w:cs="Times New Roman"/>
          <w:color w:val="000000"/>
          <w:sz w:val="24"/>
          <w:szCs w:val="24"/>
        </w:rPr>
        <w:t>halaman naskah 8-20 halaman, TIDAK te</w:t>
      </w:r>
      <w:r w:rsidR="00E62F6E" w:rsidRPr="00710B94">
        <w:rPr>
          <w:rFonts w:ascii="Times New Roman" w:eastAsia="Calibri" w:hAnsi="Times New Roman" w:cs="Times New Roman"/>
          <w:color w:val="000000"/>
          <w:sz w:val="24"/>
          <w:szCs w:val="24"/>
        </w:rPr>
        <w:t>rmasuk gambar, grafik, dan</w:t>
      </w:r>
      <w:r w:rsidR="008C07FB" w:rsidRPr="00710B94">
        <w:rPr>
          <w:rFonts w:ascii="Times New Roman" w:eastAsia="Calibri" w:hAnsi="Times New Roman" w:cs="Times New Roman"/>
          <w:color w:val="000000"/>
          <w:sz w:val="24"/>
          <w:szCs w:val="24"/>
        </w:rPr>
        <w:t xml:space="preserve"> tabel (disiapkan</w:t>
      </w:r>
      <w:r w:rsidR="00502A55" w:rsidRPr="00710B94">
        <w:rPr>
          <w:rFonts w:ascii="Times New Roman" w:eastAsia="Calibri" w:hAnsi="Times New Roman" w:cs="Times New Roman"/>
          <w:color w:val="000000"/>
          <w:sz w:val="24"/>
          <w:szCs w:val="24"/>
        </w:rPr>
        <w:t xml:space="preserve"> terpisah). Penggunaan</w:t>
      </w:r>
      <w:r w:rsidR="0070098E" w:rsidRPr="00710B94">
        <w:rPr>
          <w:rFonts w:ascii="Times New Roman" w:eastAsia="Calibri" w:hAnsi="Times New Roman" w:cs="Times New Roman"/>
          <w:color w:val="000000"/>
          <w:sz w:val="24"/>
          <w:szCs w:val="24"/>
        </w:rPr>
        <w:t xml:space="preserve"> singkatan yang lazim dapat diterima dan </w:t>
      </w:r>
      <w:r w:rsidR="008C07FB" w:rsidRPr="00710B94">
        <w:rPr>
          <w:rFonts w:ascii="Times New Roman" w:eastAsia="Calibri" w:hAnsi="Times New Roman" w:cs="Times New Roman"/>
          <w:color w:val="000000"/>
          <w:sz w:val="24"/>
          <w:szCs w:val="24"/>
        </w:rPr>
        <w:t>ke</w:t>
      </w:r>
      <w:r w:rsidR="00DA2826" w:rsidRPr="00710B94">
        <w:rPr>
          <w:rFonts w:ascii="Times New Roman" w:eastAsia="Calibri" w:hAnsi="Times New Roman" w:cs="Times New Roman"/>
          <w:color w:val="000000"/>
          <w:sz w:val="24"/>
          <w:szCs w:val="24"/>
        </w:rPr>
        <w:t>panjangan dari singkatan diletak</w:t>
      </w:r>
      <w:r w:rsidR="008C07FB" w:rsidRPr="00710B94">
        <w:rPr>
          <w:rFonts w:ascii="Times New Roman" w:eastAsia="Calibri" w:hAnsi="Times New Roman" w:cs="Times New Roman"/>
          <w:color w:val="000000"/>
          <w:sz w:val="24"/>
          <w:szCs w:val="24"/>
        </w:rPr>
        <w:t>kan dalam tanda kurung</w:t>
      </w:r>
      <w:r w:rsidR="00DA2826" w:rsidRPr="00710B94">
        <w:rPr>
          <w:rFonts w:ascii="Times New Roman" w:eastAsia="Calibri" w:hAnsi="Times New Roman" w:cs="Times New Roman"/>
          <w:color w:val="000000"/>
          <w:sz w:val="24"/>
          <w:szCs w:val="24"/>
        </w:rPr>
        <w:t xml:space="preserve"> yang</w:t>
      </w:r>
      <w:r w:rsidR="008C07FB" w:rsidRPr="00710B94">
        <w:rPr>
          <w:rFonts w:ascii="Times New Roman" w:eastAsia="Calibri" w:hAnsi="Times New Roman" w:cs="Times New Roman"/>
          <w:color w:val="000000"/>
          <w:sz w:val="24"/>
          <w:szCs w:val="24"/>
        </w:rPr>
        <w:t xml:space="preserve"> dituliskan pada penyebutan pertama </w:t>
      </w:r>
      <w:r w:rsidR="0070098E" w:rsidRPr="00710B94">
        <w:rPr>
          <w:rFonts w:ascii="Times New Roman" w:eastAsia="Calibri" w:hAnsi="Times New Roman" w:cs="Times New Roman"/>
          <w:color w:val="000000"/>
          <w:sz w:val="24"/>
          <w:szCs w:val="24"/>
        </w:rPr>
        <w:t xml:space="preserve">kali dalam naskah, </w:t>
      </w:r>
      <w:r w:rsidR="008C07FB" w:rsidRPr="00710B94">
        <w:rPr>
          <w:rFonts w:ascii="Times New Roman" w:eastAsia="Calibri" w:hAnsi="Times New Roman" w:cs="Times New Roman"/>
          <w:color w:val="000000"/>
          <w:sz w:val="24"/>
          <w:szCs w:val="24"/>
        </w:rPr>
        <w:t xml:space="preserve">kecuali singkatan tersebut merupakan </w:t>
      </w:r>
      <w:r w:rsidR="0070098E" w:rsidRPr="00710B94">
        <w:rPr>
          <w:rFonts w:ascii="Times New Roman" w:eastAsia="Calibri" w:hAnsi="Times New Roman" w:cs="Times New Roman"/>
          <w:color w:val="000000"/>
          <w:sz w:val="24"/>
          <w:szCs w:val="24"/>
        </w:rPr>
        <w:t>satuan ukur ba</w:t>
      </w:r>
      <w:r w:rsidR="008B537C" w:rsidRPr="00710B94">
        <w:rPr>
          <w:rFonts w:ascii="Times New Roman" w:eastAsia="Calibri" w:hAnsi="Times New Roman" w:cs="Times New Roman"/>
          <w:color w:val="000000"/>
          <w:sz w:val="24"/>
          <w:szCs w:val="24"/>
        </w:rPr>
        <w:t>ku. Jika terdapat istilah asing</w:t>
      </w:r>
      <w:r w:rsidR="00DA2826" w:rsidRPr="00710B94">
        <w:rPr>
          <w:rFonts w:ascii="Times New Roman" w:eastAsia="Calibri" w:hAnsi="Times New Roman" w:cs="Times New Roman"/>
          <w:color w:val="000000"/>
          <w:sz w:val="24"/>
          <w:szCs w:val="24"/>
        </w:rPr>
        <w:t xml:space="preserve">, </w:t>
      </w:r>
      <w:r w:rsidR="0070098E" w:rsidRPr="00710B94">
        <w:rPr>
          <w:rFonts w:ascii="Times New Roman" w:eastAsia="Calibri" w:hAnsi="Times New Roman" w:cs="Times New Roman"/>
          <w:color w:val="000000"/>
          <w:sz w:val="24"/>
          <w:szCs w:val="24"/>
        </w:rPr>
        <w:t>maka istilah tersebut di</w:t>
      </w:r>
      <w:r w:rsidR="00DA2826" w:rsidRPr="00710B94">
        <w:rPr>
          <w:rFonts w:ascii="Times New Roman" w:eastAsia="Calibri" w:hAnsi="Times New Roman" w:cs="Times New Roman"/>
          <w:i/>
          <w:color w:val="000000"/>
          <w:sz w:val="24"/>
          <w:szCs w:val="24"/>
        </w:rPr>
        <w:t>cetak miring</w:t>
      </w:r>
      <w:r w:rsidR="00DA2826" w:rsidRPr="00710B94">
        <w:rPr>
          <w:rFonts w:ascii="Times New Roman" w:eastAsia="Calibri" w:hAnsi="Times New Roman" w:cs="Times New Roman"/>
          <w:color w:val="000000"/>
          <w:sz w:val="24"/>
          <w:szCs w:val="24"/>
        </w:rPr>
        <w:t>.</w:t>
      </w:r>
    </w:p>
    <w:p w:rsidR="00DA2826" w:rsidRPr="00710B94" w:rsidRDefault="00DA2826" w:rsidP="00B35022">
      <w:pPr>
        <w:widowControl w:val="0"/>
        <w:spacing w:after="0" w:line="360" w:lineRule="auto"/>
        <w:jc w:val="both"/>
        <w:rPr>
          <w:rFonts w:ascii="Times New Roman" w:eastAsia="Calibri" w:hAnsi="Times New Roman" w:cs="Times New Roman"/>
          <w:color w:val="FF0000"/>
          <w:sz w:val="24"/>
          <w:szCs w:val="24"/>
        </w:rPr>
      </w:pPr>
      <w:r w:rsidRPr="00710B94">
        <w:rPr>
          <w:rFonts w:ascii="Times New Roman" w:eastAsia="Calibri" w:hAnsi="Times New Roman" w:cs="Times New Roman"/>
          <w:color w:val="000000"/>
          <w:sz w:val="24"/>
          <w:szCs w:val="24"/>
        </w:rPr>
        <w:t xml:space="preserve">Bagian pendahuluan mengandung tujuan penelitian dan hubungannya dengan penelitian sebelumnya yang terkait. </w:t>
      </w:r>
      <w:r w:rsidR="0070098E" w:rsidRPr="00710B94">
        <w:rPr>
          <w:rFonts w:ascii="Times New Roman" w:eastAsia="Calibri" w:hAnsi="Times New Roman" w:cs="Times New Roman"/>
          <w:color w:val="000000"/>
          <w:sz w:val="24"/>
          <w:szCs w:val="24"/>
        </w:rPr>
        <w:t xml:space="preserve">Rumusan masalah atau hipotesadisebutkan </w:t>
      </w:r>
      <w:r w:rsidRPr="00710B94">
        <w:rPr>
          <w:rFonts w:ascii="Times New Roman" w:eastAsia="Calibri" w:hAnsi="Times New Roman" w:cs="Times New Roman"/>
          <w:color w:val="000000"/>
          <w:sz w:val="24"/>
          <w:szCs w:val="24"/>
        </w:rPr>
        <w:t xml:space="preserve">dalam naskah. </w:t>
      </w:r>
      <w:r w:rsidR="0070098E" w:rsidRPr="00710B94">
        <w:rPr>
          <w:rFonts w:ascii="Times New Roman" w:eastAsia="Calibri" w:hAnsi="Times New Roman" w:cs="Times New Roman"/>
          <w:color w:val="000000"/>
          <w:sz w:val="24"/>
          <w:szCs w:val="24"/>
        </w:rPr>
        <w:t>Penjelasan mengenai</w:t>
      </w:r>
      <w:r w:rsidRPr="00710B94">
        <w:rPr>
          <w:rFonts w:ascii="Times New Roman" w:eastAsia="Calibri" w:hAnsi="Times New Roman" w:cs="Times New Roman"/>
          <w:color w:val="000000"/>
          <w:sz w:val="24"/>
          <w:szCs w:val="24"/>
        </w:rPr>
        <w:t xml:space="preserve"> pentingnya masalah yang dit</w:t>
      </w:r>
      <w:r w:rsidR="0070098E" w:rsidRPr="00710B94">
        <w:rPr>
          <w:rFonts w:ascii="Times New Roman" w:eastAsia="Calibri" w:hAnsi="Times New Roman" w:cs="Times New Roman"/>
          <w:color w:val="000000"/>
          <w:sz w:val="24"/>
          <w:szCs w:val="24"/>
        </w:rPr>
        <w:t>eliti terhadap bidang ilmu juga perlu dijelaskan</w:t>
      </w:r>
      <w:r w:rsidRPr="00710B94">
        <w:rPr>
          <w:rFonts w:ascii="Times New Roman" w:eastAsia="Calibri" w:hAnsi="Times New Roman" w:cs="Times New Roman"/>
          <w:color w:val="000000"/>
          <w:sz w:val="24"/>
          <w:szCs w:val="24"/>
        </w:rPr>
        <w:t xml:space="preserve">. </w:t>
      </w:r>
      <w:r w:rsidR="0070098E" w:rsidRPr="00710B94">
        <w:rPr>
          <w:rFonts w:ascii="Times New Roman" w:eastAsia="Calibri" w:hAnsi="Times New Roman" w:cs="Times New Roman"/>
          <w:color w:val="000000"/>
          <w:sz w:val="24"/>
          <w:szCs w:val="24"/>
        </w:rPr>
        <w:t>Penulisan l</w:t>
      </w:r>
      <w:r w:rsidRPr="00710B94">
        <w:rPr>
          <w:rFonts w:ascii="Times New Roman" w:eastAsia="Calibri" w:hAnsi="Times New Roman" w:cs="Times New Roman"/>
          <w:color w:val="000000"/>
          <w:sz w:val="24"/>
          <w:szCs w:val="24"/>
        </w:rPr>
        <w:t xml:space="preserve">atar belakang </w:t>
      </w:r>
      <w:r w:rsidR="0070098E" w:rsidRPr="00710B94">
        <w:rPr>
          <w:rFonts w:ascii="Times New Roman" w:eastAsia="Calibri" w:hAnsi="Times New Roman" w:cs="Times New Roman"/>
          <w:color w:val="000000"/>
          <w:sz w:val="24"/>
          <w:szCs w:val="24"/>
        </w:rPr>
        <w:t xml:space="preserve">harus cukup dan juga diperlukan penulisan </w:t>
      </w:r>
      <w:r w:rsidRPr="00710B94">
        <w:rPr>
          <w:rFonts w:ascii="Times New Roman" w:eastAsia="Calibri" w:hAnsi="Times New Roman" w:cs="Times New Roman"/>
          <w:color w:val="000000"/>
          <w:sz w:val="24"/>
          <w:szCs w:val="24"/>
        </w:rPr>
        <w:t xml:space="preserve">pustaka ringkas yang mencakup isi naskah, untuk menunjukkan penelitian sebelumnya atau metode yang telah ada. </w:t>
      </w:r>
      <w:r w:rsidR="0070098E" w:rsidRPr="00710B94">
        <w:rPr>
          <w:rFonts w:ascii="Times New Roman" w:eastAsia="Calibri" w:hAnsi="Times New Roman" w:cs="Times New Roman"/>
          <w:color w:val="000000"/>
          <w:sz w:val="24"/>
          <w:szCs w:val="24"/>
        </w:rPr>
        <w:t>Penjelasan tentang bagaimana</w:t>
      </w:r>
      <w:r w:rsidRPr="00710B94">
        <w:rPr>
          <w:rFonts w:ascii="Times New Roman" w:eastAsia="Calibri" w:hAnsi="Times New Roman" w:cs="Times New Roman"/>
          <w:color w:val="000000"/>
          <w:sz w:val="24"/>
          <w:szCs w:val="24"/>
        </w:rPr>
        <w:t xml:space="preserve"> penelitian dapat mengatasi keterbatasan penelitian sebelumnya dan kebaruan dari penelitian</w:t>
      </w:r>
      <w:r w:rsidR="0070098E" w:rsidRPr="00710B94">
        <w:rPr>
          <w:rFonts w:ascii="Times New Roman" w:eastAsia="Calibri" w:hAnsi="Times New Roman" w:cs="Times New Roman"/>
          <w:color w:val="000000"/>
          <w:sz w:val="24"/>
          <w:szCs w:val="24"/>
        </w:rPr>
        <w:t xml:space="preserve"> juga perlu dicantumkan</w:t>
      </w:r>
      <w:r w:rsidRPr="00710B94">
        <w:rPr>
          <w:rFonts w:ascii="Times New Roman" w:eastAsia="Calibri" w:hAnsi="Times New Roman" w:cs="Times New Roman"/>
          <w:color w:val="000000"/>
          <w:sz w:val="24"/>
          <w:szCs w:val="24"/>
        </w:rPr>
        <w:t>.</w:t>
      </w:r>
      <w:r w:rsidR="0070098E" w:rsidRPr="00710B94">
        <w:rPr>
          <w:rFonts w:ascii="Times New Roman" w:eastAsia="Calibri" w:hAnsi="Times New Roman" w:cs="Times New Roman"/>
          <w:color w:val="000000"/>
          <w:sz w:val="24"/>
          <w:szCs w:val="24"/>
        </w:rPr>
        <w:t xml:space="preserve">Bagian pendahuluan ini </w:t>
      </w:r>
      <w:r w:rsidRPr="00710B94">
        <w:rPr>
          <w:rFonts w:ascii="Times New Roman" w:eastAsia="Calibri" w:hAnsi="Times New Roman" w:cs="Times New Roman"/>
          <w:color w:val="000000"/>
          <w:sz w:val="24"/>
          <w:szCs w:val="24"/>
        </w:rPr>
        <w:t>sebaiknya bukan merupakan ulasan pustaka yang terlalu luas.</w:t>
      </w:r>
    </w:p>
    <w:p w:rsidR="00B35022" w:rsidRPr="00710B94" w:rsidRDefault="00B35022" w:rsidP="00B35022">
      <w:pPr>
        <w:widowControl w:val="0"/>
        <w:spacing w:after="0" w:line="360" w:lineRule="auto"/>
        <w:jc w:val="both"/>
        <w:rPr>
          <w:rFonts w:ascii="Times New Roman" w:eastAsia="Calibri" w:hAnsi="Times New Roman" w:cs="Times New Roman"/>
          <w:color w:val="000000"/>
          <w:sz w:val="24"/>
          <w:szCs w:val="24"/>
        </w:rPr>
      </w:pPr>
    </w:p>
    <w:p w:rsidR="00681D3E" w:rsidRPr="00710B94" w:rsidRDefault="00681D3E" w:rsidP="00E62F6E">
      <w:pPr>
        <w:widowControl w:val="0"/>
        <w:spacing w:after="0" w:line="360" w:lineRule="auto"/>
        <w:jc w:val="both"/>
        <w:rPr>
          <w:rFonts w:ascii="Times New Roman" w:eastAsia="Calibri" w:hAnsi="Times New Roman" w:cs="Times New Roman"/>
          <w:b/>
          <w:color w:val="000000"/>
          <w:sz w:val="24"/>
          <w:szCs w:val="24"/>
        </w:rPr>
      </w:pPr>
      <w:r w:rsidRPr="00710B94">
        <w:rPr>
          <w:rFonts w:ascii="Times New Roman" w:eastAsia="Calibri" w:hAnsi="Times New Roman" w:cs="Times New Roman"/>
          <w:b/>
          <w:color w:val="000000"/>
          <w:sz w:val="24"/>
          <w:szCs w:val="24"/>
        </w:rPr>
        <w:lastRenderedPageBreak/>
        <w:t>METODE</w:t>
      </w:r>
    </w:p>
    <w:p w:rsidR="00B35022" w:rsidRPr="00710B94" w:rsidRDefault="00E62F6E" w:rsidP="00E62F6E">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Bagian metode mengandung deskripsi lengkap prosedur dan bahan agar penelitian dapat diulang. Prosedur baru perlu untuk dijelaskan. Prosedur sebelumnya yang telah dipublikasikan disertai dengan sumber pustaka. Bahan-bahan yang penting dituliskan secara detail.</w:t>
      </w:r>
    </w:p>
    <w:p w:rsidR="00681D3E" w:rsidRPr="00710B94" w:rsidRDefault="00681D3E" w:rsidP="00E62F6E">
      <w:pPr>
        <w:widowControl w:val="0"/>
        <w:spacing w:after="0" w:line="360" w:lineRule="auto"/>
        <w:jc w:val="both"/>
        <w:rPr>
          <w:rFonts w:ascii="Times New Roman" w:eastAsia="Calibri" w:hAnsi="Times New Roman" w:cs="Times New Roman"/>
          <w:b/>
          <w:color w:val="000000"/>
          <w:sz w:val="24"/>
          <w:szCs w:val="24"/>
          <w:lang w:val="en-US"/>
        </w:rPr>
      </w:pPr>
    </w:p>
    <w:p w:rsidR="00681D3E" w:rsidRPr="00710B94" w:rsidRDefault="00681D3E" w:rsidP="00710B94">
      <w:pPr>
        <w:widowControl w:val="0"/>
        <w:spacing w:after="0" w:line="360" w:lineRule="auto"/>
        <w:jc w:val="both"/>
        <w:rPr>
          <w:rFonts w:ascii="Times New Roman" w:eastAsia="Calibri" w:hAnsi="Times New Roman" w:cs="Times New Roman"/>
          <w:b/>
          <w:color w:val="000000"/>
          <w:sz w:val="24"/>
          <w:szCs w:val="24"/>
        </w:rPr>
      </w:pPr>
      <w:r w:rsidRPr="00710B94">
        <w:rPr>
          <w:rFonts w:ascii="Times New Roman" w:eastAsia="Calibri" w:hAnsi="Times New Roman" w:cs="Times New Roman"/>
          <w:b/>
          <w:color w:val="000000"/>
          <w:sz w:val="24"/>
          <w:szCs w:val="24"/>
        </w:rPr>
        <w:t>HASIL DAN PEMBAHASAN</w:t>
      </w:r>
    </w:p>
    <w:p w:rsidR="00E62F6E" w:rsidRPr="00710B94" w:rsidRDefault="00E62F6E" w:rsidP="00710B94">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Hasil dituliskan secara jelas dan ringkas. Data disajikan dalam tabel dan grafik. Hasil penting yang ada diringkas dan perlu dihindari penjelasan data yang terlalu detail.</w:t>
      </w:r>
    </w:p>
    <w:p w:rsidR="00E62F6E" w:rsidRPr="00710B94" w:rsidRDefault="00E62F6E" w:rsidP="00710B94">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Pembahasan menguraikan tentang signifikansi hasil, bukan mengulang hasil. Interpretasi hasil penelitian dan pembahasan data lain yang telah dipublikasikan dituliskan secara jelas. Pengulangan penjelasan penelitian yang ada di pendahuluan dihindari.</w:t>
      </w:r>
    </w:p>
    <w:p w:rsidR="00E62F6E" w:rsidRPr="00710B94" w:rsidRDefault="00E62F6E" w:rsidP="00E62F6E">
      <w:pPr>
        <w:widowControl w:val="0"/>
        <w:spacing w:after="0" w:line="360" w:lineRule="auto"/>
        <w:jc w:val="both"/>
        <w:rPr>
          <w:rFonts w:ascii="Times New Roman" w:eastAsia="Calibri" w:hAnsi="Times New Roman" w:cs="Times New Roman"/>
          <w:color w:val="000000"/>
          <w:sz w:val="24"/>
          <w:szCs w:val="24"/>
        </w:rPr>
      </w:pPr>
    </w:p>
    <w:p w:rsidR="00681D3E" w:rsidRPr="00710B94" w:rsidRDefault="00681D3E" w:rsidP="00B35022">
      <w:pPr>
        <w:widowControl w:val="0"/>
        <w:spacing w:after="0" w:line="360" w:lineRule="auto"/>
        <w:jc w:val="both"/>
        <w:rPr>
          <w:rFonts w:ascii="Times New Roman" w:eastAsia="Calibri" w:hAnsi="Times New Roman" w:cs="Times New Roman"/>
          <w:b/>
          <w:color w:val="000000"/>
          <w:sz w:val="24"/>
          <w:szCs w:val="24"/>
        </w:rPr>
      </w:pPr>
      <w:r w:rsidRPr="00710B94">
        <w:rPr>
          <w:rFonts w:ascii="Times New Roman" w:eastAsia="Calibri" w:hAnsi="Times New Roman" w:cs="Times New Roman"/>
          <w:b/>
          <w:color w:val="000000"/>
          <w:sz w:val="24"/>
          <w:szCs w:val="24"/>
        </w:rPr>
        <w:t>Tabel</w:t>
      </w:r>
    </w:p>
    <w:p w:rsidR="003913EE" w:rsidRPr="00710B94" w:rsidRDefault="00681D3E" w:rsidP="00B35022">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 xml:space="preserve">Tabel </w:t>
      </w:r>
      <w:r w:rsidR="00E62F6E" w:rsidRPr="00710B94">
        <w:rPr>
          <w:rFonts w:ascii="Times New Roman" w:eastAsia="Calibri" w:hAnsi="Times New Roman" w:cs="Times New Roman"/>
          <w:color w:val="000000"/>
          <w:sz w:val="24"/>
          <w:szCs w:val="24"/>
        </w:rPr>
        <w:t xml:space="preserve">dibuat </w:t>
      </w:r>
      <w:r w:rsidRPr="00710B94">
        <w:rPr>
          <w:rFonts w:ascii="Times New Roman" w:eastAsia="Calibri" w:hAnsi="Times New Roman" w:cs="Times New Roman"/>
          <w:color w:val="000000"/>
          <w:sz w:val="24"/>
          <w:szCs w:val="24"/>
        </w:rPr>
        <w:t>dalam file terpisah dari naskah utama.</w:t>
      </w:r>
      <w:r w:rsidR="00E62F6E" w:rsidRPr="00710B94">
        <w:rPr>
          <w:rFonts w:ascii="Times New Roman" w:eastAsia="Calibri" w:hAnsi="Times New Roman" w:cs="Times New Roman"/>
          <w:color w:val="000000"/>
          <w:sz w:val="24"/>
          <w:szCs w:val="24"/>
        </w:rPr>
        <w:t xml:space="preserve"> Tabel berupa tulisan yang dapat disunting, bukan merupakan gambar. Semua tabel dibuat dalam </w:t>
      </w:r>
      <w:r w:rsidR="003913EE" w:rsidRPr="00710B94">
        <w:rPr>
          <w:rFonts w:ascii="Times New Roman" w:eastAsia="Calibri" w:hAnsi="Times New Roman" w:cs="Times New Roman"/>
          <w:color w:val="000000"/>
          <w:sz w:val="24"/>
          <w:szCs w:val="24"/>
        </w:rPr>
        <w:t xml:space="preserve">file word yang terpisah. Bentuk yang dapat digunakan .doc atau .docx saja. Judul tabel sebaiknya ringkas dan secara jelas menunjukkan tujuan atau kandungan dari tiap  tabel, ditulis dengan huruf Times New Roman, 11 pt  dan </w:t>
      </w:r>
      <w:r w:rsidR="003913EE" w:rsidRPr="00710B94">
        <w:rPr>
          <w:rFonts w:ascii="Times New Roman" w:eastAsia="Calibri" w:hAnsi="Times New Roman" w:cs="Times New Roman"/>
          <w:b/>
          <w:color w:val="000000"/>
          <w:sz w:val="24"/>
          <w:szCs w:val="24"/>
        </w:rPr>
        <w:t>cetak tebal</w:t>
      </w:r>
      <w:r w:rsidR="003913EE" w:rsidRPr="00710B94">
        <w:rPr>
          <w:rFonts w:ascii="Times New Roman" w:eastAsia="Calibri" w:hAnsi="Times New Roman" w:cs="Times New Roman"/>
          <w:color w:val="000000"/>
          <w:sz w:val="24"/>
          <w:szCs w:val="24"/>
        </w:rPr>
        <w:t>.</w:t>
      </w:r>
    </w:p>
    <w:p w:rsidR="00681D3E" w:rsidRPr="00710B94" w:rsidRDefault="003913EE" w:rsidP="003913EE">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Teks dalam tabel ditulis dengan huruf Times New Roman dengan ukuran 11 pt, spasi 1 (</w:t>
      </w:r>
      <w:r w:rsidRPr="00710B94">
        <w:rPr>
          <w:rFonts w:ascii="Times New Roman" w:eastAsia="Calibri" w:hAnsi="Times New Roman" w:cs="Times New Roman"/>
          <w:i/>
          <w:color w:val="000000"/>
          <w:sz w:val="24"/>
          <w:szCs w:val="24"/>
        </w:rPr>
        <w:t>single space</w:t>
      </w:r>
      <w:r w:rsidRPr="00710B94">
        <w:rPr>
          <w:rFonts w:ascii="Times New Roman" w:eastAsia="Calibri" w:hAnsi="Times New Roman" w:cs="Times New Roman"/>
          <w:color w:val="000000"/>
          <w:sz w:val="24"/>
          <w:szCs w:val="24"/>
        </w:rPr>
        <w:t>).Tandai tempat tabel pada badan artikel. Tabel diberi nomor</w:t>
      </w:r>
      <w:r w:rsidR="004C37FE" w:rsidRPr="00710B94">
        <w:rPr>
          <w:rFonts w:ascii="Times New Roman" w:eastAsia="Calibri" w:hAnsi="Times New Roman" w:cs="Times New Roman"/>
          <w:color w:val="000000"/>
          <w:sz w:val="24"/>
          <w:szCs w:val="24"/>
        </w:rPr>
        <w:t xml:space="preserve">  Arab</w:t>
      </w:r>
      <w:r w:rsidRPr="00710B94">
        <w:rPr>
          <w:rFonts w:ascii="Times New Roman" w:eastAsia="Calibri" w:hAnsi="Times New Roman" w:cs="Times New Roman"/>
          <w:color w:val="000000"/>
          <w:sz w:val="24"/>
          <w:szCs w:val="24"/>
        </w:rPr>
        <w:t>, sebagai contoh Tabel 1.</w:t>
      </w:r>
    </w:p>
    <w:p w:rsidR="00557E66" w:rsidRDefault="00557E66" w:rsidP="00B35022">
      <w:pPr>
        <w:widowControl w:val="0"/>
        <w:spacing w:after="0" w:line="360" w:lineRule="auto"/>
        <w:jc w:val="both"/>
        <w:rPr>
          <w:rFonts w:ascii="Times New Roman" w:eastAsia="Calibri" w:hAnsi="Times New Roman" w:cs="Times New Roman"/>
          <w:color w:val="000000"/>
        </w:rPr>
      </w:pPr>
    </w:p>
    <w:p w:rsidR="00557E66" w:rsidRDefault="00557E66" w:rsidP="00681D3E">
      <w:pPr>
        <w:widowControl w:val="0"/>
        <w:spacing w:after="0" w:line="240" w:lineRule="auto"/>
        <w:jc w:val="both"/>
        <w:rPr>
          <w:rFonts w:ascii="Times New Roman" w:eastAsia="Calibri" w:hAnsi="Times New Roman" w:cs="Times New Roman"/>
          <w:color w:val="000000"/>
        </w:rPr>
      </w:pPr>
    </w:p>
    <w:p w:rsidR="00557E66" w:rsidRDefault="00557E66" w:rsidP="00557E66">
      <w:pPr>
        <w:spacing w:after="0" w:line="240" w:lineRule="auto"/>
        <w:ind w:left="375"/>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Contoh:</w:t>
      </w:r>
    </w:p>
    <w:p w:rsidR="00557E66" w:rsidRDefault="00557E66" w:rsidP="00557E66">
      <w:pPr>
        <w:spacing w:after="0" w:line="240" w:lineRule="auto"/>
        <w:ind w:left="375"/>
        <w:rPr>
          <w:rFonts w:ascii="Times New Roman" w:eastAsia="Times New Roman" w:hAnsi="Times New Roman" w:cs="Times New Roman"/>
          <w:color w:val="000000" w:themeColor="text1"/>
          <w:lang w:eastAsia="id-ID"/>
        </w:rPr>
      </w:pPr>
    </w:p>
    <w:p w:rsidR="00681D3E" w:rsidRPr="009F5237" w:rsidRDefault="00681D3E" w:rsidP="00681D3E">
      <w:pPr>
        <w:spacing w:after="0" w:line="240" w:lineRule="auto"/>
        <w:ind w:left="375"/>
        <w:jc w:val="center"/>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Tabel 1. Data penetapan kadar larutan baku formaldehida secara titrasi asam basa</w:t>
      </w:r>
    </w:p>
    <w:p w:rsidR="00681D3E" w:rsidRPr="009F5237" w:rsidRDefault="008C2ABB" w:rsidP="00681D3E">
      <w:pPr>
        <w:widowControl w:val="0"/>
        <w:spacing w:after="0" w:line="240" w:lineRule="auto"/>
        <w:ind w:left="360"/>
        <w:jc w:val="both"/>
        <w:rPr>
          <w:rFonts w:ascii="Times New Roman" w:hAnsi="Times New Roman" w:cs="Times New Roman"/>
          <w:color w:val="000000" w:themeColor="text1"/>
        </w:rPr>
      </w:pPr>
      <w:r w:rsidRPr="008C2ABB">
        <w:rPr>
          <w:rFonts w:ascii="Times New Roman" w:hAnsi="Times New Roman" w:cs="Times New Roman"/>
          <w:noProof/>
          <w:color w:val="000000" w:themeColor="text1"/>
          <w:lang w:eastAsia="id-ID"/>
        </w:rPr>
        <w:pict>
          <v:line id="Straight Connector 7" o:spid="_x0000_s1026" style="position:absolute;left:0;text-align:left;flip:y;z-index:251660288;visibility:visible" from="19.5pt,9.3pt" to="45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MKd8QEAANIDAAAOAAAAZHJzL2Uyb0RvYy54bWysU8lu2zAQvRfoPxC815KNOItgOQcb6SVt&#10;DTjtfcJFIkqRBIe17L/vkHKcpL0V1YEgZ3kzb+ZpdX8cLDuoiMa7ls9nNWfKCS+N61r+/enh0y1n&#10;mMBJsN6plp8U8vv1xw+rMTRq4XtvpYqMQBw2Y2h5n1JoqgpFrwbAmQ/KkVP7OECiZ+wqGWEk9MFW&#10;i7q+rkYfZYheKESybicnXxd8rZVI37RGlZhtOfWWyhnL+ZzPar2CposQeiPObcA/dDGAcVT0ArWF&#10;BOxXNH9BDUZEj16nmfBD5bU2QhUOxGZe/8Fm30NQhQsNB8NlTPj/YMXXwy4yI1t+w5mDgVa0TxFM&#10;1ye28c7RAH1kN3lOY8CGwjduFzNTcXT78OjFTyRf9c6ZHximsKOOA9PWhB8kjzIiIs2OZQOnywbU&#10;MTFBxuXV7fVVTYsS5LtbLpa5cAVNRslFQ8T0WfmB5UvLrXF5PtDA4RHTFPoSks3OPxhryQ6NdWw8&#10;QzIBpDRtIVGdIRB3dB1nYDuSsEixIKK3RubsnIwn3NjIDkAqIvFJPz5Rx5xZwEQOolG+KbEHqabQ&#10;uyWZJ4khpC9eTuZ5/WInZhN0IfmuZKaxBeynlOI6z8K63JIq4j6zfh14vj17edrFl62QcAr6WeRZ&#10;mW/fdH/7K65/AwAA//8DAFBLAwQUAAYACAAAACEAFWT1vdwAAAAIAQAADwAAAGRycy9kb3ducmV2&#10;LnhtbEyPwU7DMBBE70j8g7WVuFG7iVQ1IU5VIeCChEQbODvxkkSN11HspuHvWU5w3JnR7Jtiv7hB&#10;zDiF3pOGzVqBQGq87anVUJ2e73cgQjRkzeAJNXxjgH15e1OY3PorveN8jK3gEgq50dDFOOZShqZD&#10;Z8Laj0jsffnJmcjn1Eo7mSuXu0EmSm2lMz3xh86M+Nhhcz5enIbD5+tT+jbXzg82a6sP6yr1kmh9&#10;t1oODyAiLvEvDL/4jA4lM9X+QjaIQUOa8ZTI+m4Lgv1MpSzUGhK1AVkW8v+A8gcAAP//AwBQSwEC&#10;LQAUAAYACAAAACEAtoM4kv4AAADhAQAAEwAAAAAAAAAAAAAAAAAAAAAAW0NvbnRlbnRfVHlwZXNd&#10;LnhtbFBLAQItABQABgAIAAAAIQA4/SH/1gAAAJQBAAALAAAAAAAAAAAAAAAAAC8BAABfcmVscy8u&#10;cmVsc1BLAQItABQABgAIAAAAIQC6iMKd8QEAANIDAAAOAAAAAAAAAAAAAAAAAC4CAABkcnMvZTJv&#10;RG9jLnhtbFBLAQItABQABgAIAAAAIQAVZPW93AAAAAgBAAAPAAAAAAAAAAAAAAAAAEsEAABkcnMv&#10;ZG93bnJldi54bWxQSwUGAAAAAAQABADzAAAAVAUAAAAA&#10;">
            <o:lock v:ext="edit" shapetype="f"/>
          </v:line>
        </w:pict>
      </w:r>
    </w:p>
    <w:p w:rsidR="00681D3E" w:rsidRPr="009F5237" w:rsidRDefault="00681D3E" w:rsidP="00681D3E">
      <w:pPr>
        <w:widowControl w:val="0"/>
        <w:spacing w:after="0" w:line="240" w:lineRule="auto"/>
        <w:ind w:left="720" w:firstLine="720"/>
        <w:jc w:val="both"/>
        <w:rPr>
          <w:rFonts w:ascii="Times New Roman" w:hAnsi="Times New Roman" w:cs="Times New Roman"/>
          <w:color w:val="000000" w:themeColor="text1"/>
        </w:rPr>
      </w:pPr>
      <w:r w:rsidRPr="009F5237">
        <w:rPr>
          <w:rFonts w:ascii="Times New Roman" w:hAnsi="Times New Roman" w:cs="Times New Roman"/>
          <w:color w:val="000000" w:themeColor="text1"/>
        </w:rPr>
        <w:t>Berat formaldehid</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Volum NaOH</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 xml:space="preserve">Volum HCl </w:t>
      </w:r>
    </w:p>
    <w:p w:rsidR="00681D3E" w:rsidRPr="009F5237" w:rsidRDefault="00681D3E" w:rsidP="00681D3E">
      <w:pPr>
        <w:widowControl w:val="0"/>
        <w:spacing w:after="0" w:line="240" w:lineRule="auto"/>
        <w:ind w:left="360"/>
        <w:jc w:val="both"/>
        <w:rPr>
          <w:rFonts w:ascii="Times New Roman" w:hAnsi="Times New Roman" w:cs="Times New Roman"/>
          <w:color w:val="000000" w:themeColor="text1"/>
        </w:rPr>
      </w:pP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(µg)</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0,9308 N (mL)</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0,6815 N (mL)</w:t>
      </w:r>
    </w:p>
    <w:p w:rsidR="00681D3E" w:rsidRPr="009F5237" w:rsidRDefault="008C2ABB" w:rsidP="00681D3E">
      <w:pPr>
        <w:widowControl w:val="0"/>
        <w:spacing w:after="0" w:line="240" w:lineRule="auto"/>
        <w:ind w:left="360"/>
        <w:jc w:val="both"/>
        <w:rPr>
          <w:rFonts w:ascii="Times New Roman" w:hAnsi="Times New Roman" w:cs="Times New Roman"/>
          <w:color w:val="000000" w:themeColor="text1"/>
        </w:rPr>
      </w:pPr>
      <w:r w:rsidRPr="008C2ABB">
        <w:rPr>
          <w:rFonts w:ascii="Times New Roman" w:hAnsi="Times New Roman" w:cs="Times New Roman"/>
          <w:noProof/>
          <w:color w:val="000000" w:themeColor="text1"/>
          <w:lang w:eastAsia="id-ID"/>
        </w:rPr>
        <w:pict>
          <v:line id="Straight Connector 8" o:spid="_x0000_s1028" style="position:absolute;left:0;text-align:left;flip:y;z-index:251659264;visibility:visible" from="19.5pt,6.6pt" to="4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Am18AEAANIDAAAOAAAAZHJzL2Uyb0RvYy54bWysU01v2zAMvQ/YfxB0X+wETZEacXpI0F26&#10;LUC63VlJtoXpC6IWJ/9+lJym7XYb5oMg8eORj3xe35+sYUcVUXvX8vms5kw54aV2fcu/Pz18WnGG&#10;CZwE451q+Vkhv998/LAeQ6MWfvBGqsgIxGEzhpYPKYWmqlAMygLOfFCOnJ2PFhI9Y1/JCCOhW1Mt&#10;6vq2Gn2UIXqhEMm6m5x8U/C7Ton0retQJWZaTr2lcsZyPuez2qyh6SOEQYtLG/APXVjQjopeoXaQ&#10;gP2K+i8oq0X06Ls0E95Wvuu0UIUDsZnXf7A5DBBU4ULDwXAdE/4/WPH1uI9My5bTohxYWtEhRdD9&#10;kNjWO0cD9JGt8pzGgA2Fb90+Zqbi5A7h0YufSL7qnTM/MExhpy5a1hkdfpA8yoiINDuVDZyvG1Cn&#10;xAQZlzer25uaFiXId7dcLHPhCpqMkouGiOmz8pblS8uNdnk+0MDxEdMU+hKSzc4/aGPIDo1xbLxA&#10;MgGktM5Aojo2EHd0PWdgepKwSLEgojda5uycjGfcmsiOQCoi8Uk/PlHHnBnARA6iUb4pcQCpptC7&#10;JZkniSGkL15O5nn9YidmE3Qh+a5kprEDHKaU4rrMwrjckirivrB+HXi+PXt53seXrZBwCvpF5FmZ&#10;b990f/srbn4DAAD//wMAUEsDBBQABgAIAAAAIQA1zE2r2wAAAAgBAAAPAAAAZHJzL2Rvd25yZXYu&#10;eG1sTI9BT4QwEIXvJv6HZky8ua1gVJCy2Rj1YmLiip4LHYHYTgntsvjvHU96nO+9vHmv2q7eiQXn&#10;OAbScLlRIJC6YEfqNTRvjxe3IGIyZI0LhBq+McK2Pj2pTGnDkV5x2adecAjF0mgYUppKKWM3oDdx&#10;EyYk1j7D7E3ic+6lnc2Rw72TmVLX0puR+MNgJrwfsPvaH7yG3cfzQ/6ytD44W/TNu/WNesq0Pj9b&#10;d3cgEq7pzwy/9bk61NypDQeyUTgNecFTEvM8A8F6oXIGLYOrG5B1Jf8PqH8AAAD//wMAUEsBAi0A&#10;FAAGAAgAAAAhALaDOJL+AAAA4QEAABMAAAAAAAAAAAAAAAAAAAAAAFtDb250ZW50X1R5cGVzXS54&#10;bWxQSwECLQAUAAYACAAAACEAOP0h/9YAAACUAQAACwAAAAAAAAAAAAAAAAAvAQAAX3JlbHMvLnJl&#10;bHNQSwECLQAUAAYACAAAACEAXvAJtfABAADSAwAADgAAAAAAAAAAAAAAAAAuAgAAZHJzL2Uyb0Rv&#10;Yy54bWxQSwECLQAUAAYACAAAACEANcxNq9sAAAAIAQAADwAAAAAAAAAAAAAAAABKBAAAZHJzL2Rv&#10;d25yZXYueG1sUEsFBgAAAAAEAAQA8wAAAFIFAAAAAA==&#10;">
            <o:lock v:ext="edit" shapetype="f"/>
          </v:line>
        </w:pict>
      </w:r>
    </w:p>
    <w:p w:rsidR="00681D3E" w:rsidRPr="009F5237" w:rsidRDefault="00681D3E" w:rsidP="00681D3E">
      <w:pPr>
        <w:widowControl w:val="0"/>
        <w:spacing w:after="0" w:line="240" w:lineRule="auto"/>
        <w:ind w:left="360"/>
        <w:jc w:val="both"/>
        <w:rPr>
          <w:rFonts w:ascii="Times New Roman" w:hAnsi="Times New Roman" w:cs="Times New Roman"/>
          <w:color w:val="000000" w:themeColor="text1"/>
        </w:rPr>
      </w:pPr>
      <w:r w:rsidRPr="009F5237">
        <w:rPr>
          <w:rFonts w:ascii="Times New Roman" w:hAnsi="Times New Roman" w:cs="Times New Roman"/>
          <w:b/>
          <w:color w:val="000000" w:themeColor="text1"/>
        </w:rPr>
        <w:tab/>
      </w:r>
      <w:r w:rsidRPr="009F5237">
        <w:rPr>
          <w:rFonts w:ascii="Times New Roman" w:hAnsi="Times New Roman" w:cs="Times New Roman"/>
          <w:b/>
          <w:color w:val="000000" w:themeColor="text1"/>
        </w:rPr>
        <w:tab/>
      </w:r>
      <w:r w:rsidRPr="009F5237">
        <w:rPr>
          <w:rFonts w:ascii="Times New Roman" w:hAnsi="Times New Roman" w:cs="Times New Roman"/>
          <w:color w:val="000000" w:themeColor="text1"/>
        </w:rPr>
        <w:t>1518,3</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25,0</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 xml:space="preserve">  0,00 – 10,85</w:t>
      </w:r>
    </w:p>
    <w:p w:rsidR="00681D3E" w:rsidRPr="009F5237" w:rsidRDefault="00681D3E" w:rsidP="00681D3E">
      <w:pPr>
        <w:widowControl w:val="0"/>
        <w:spacing w:after="0" w:line="240" w:lineRule="auto"/>
        <w:ind w:left="360"/>
        <w:jc w:val="both"/>
        <w:rPr>
          <w:rFonts w:ascii="Times New Roman" w:hAnsi="Times New Roman" w:cs="Times New Roman"/>
          <w:color w:val="000000" w:themeColor="text1"/>
        </w:rPr>
      </w:pP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1552,3</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25,0</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 xml:space="preserve">  0,00 – 10,40</w:t>
      </w:r>
    </w:p>
    <w:p w:rsidR="00681D3E" w:rsidRPr="009F5237" w:rsidRDefault="00681D3E" w:rsidP="00681D3E">
      <w:pPr>
        <w:widowControl w:val="0"/>
        <w:spacing w:after="0" w:line="240" w:lineRule="auto"/>
        <w:ind w:left="360"/>
        <w:jc w:val="both"/>
        <w:rPr>
          <w:rFonts w:ascii="Times New Roman" w:hAnsi="Times New Roman" w:cs="Times New Roman"/>
          <w:color w:val="000000" w:themeColor="text1"/>
        </w:rPr>
      </w:pP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1505,7</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25,0</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 xml:space="preserve">  0,00 – 10,50</w:t>
      </w:r>
    </w:p>
    <w:p w:rsidR="00681D3E" w:rsidRPr="009F5237" w:rsidRDefault="008C2ABB" w:rsidP="00681D3E">
      <w:pPr>
        <w:widowControl w:val="0"/>
        <w:spacing w:after="0" w:line="240" w:lineRule="auto"/>
        <w:ind w:left="360"/>
        <w:jc w:val="both"/>
        <w:rPr>
          <w:rFonts w:ascii="Times New Roman" w:hAnsi="Times New Roman" w:cs="Times New Roman"/>
          <w:color w:val="000000" w:themeColor="text1"/>
        </w:rPr>
      </w:pPr>
      <w:r w:rsidRPr="008C2ABB">
        <w:rPr>
          <w:rFonts w:ascii="Times New Roman" w:hAnsi="Times New Roman" w:cs="Times New Roman"/>
          <w:noProof/>
          <w:color w:val="000000" w:themeColor="text1"/>
          <w:lang w:eastAsia="id-ID"/>
        </w:rPr>
        <w:pict>
          <v:line id="Straight Connector 9" o:spid="_x0000_s1027" style="position:absolute;left:0;text-align:left;flip:y;z-index:251661312;visibility:visible" from="19.5pt,4.75pt" to="4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g8QEAANIDAAAOAAAAZHJzL2Uyb0RvYy54bWysU01v2zAMvQ/YfxB0X+wETdEYcXpI0F26&#10;LUC63Vl92MJkSRC1OPn3o+Q0bbfbMB8EiR+PfOTz+v40WHZUEY13LZ/Pas6UE14a17X8+9PDpzvO&#10;MIGTYL1TLT8r5Pebjx/WY2jUwvfeShUZgThsxtDyPqXQVBWKXg2AMx+UI6f2cYBEz9hVMsJI6IOt&#10;FnV9W40+yhC9UIhk3U1Ovin4WiuRvmmNKjHbcuotlTOW8zmf1WYNTRch9EZc2oB/6GIA46joFWoH&#10;CdivaP6CGoyIHr1OM+GHymtthCociM28/oPNoYegChcaDobrmPD/wYqvx31kRrZ8xZmDgVZ0SBFM&#10;1ye29c7RAH1kqzynMWBD4Vu3j5mpOLlDePTiJ5KveufMDwxT2EnHgWlrwg+SRxkRkWansoHzdQPq&#10;lJgg4/Lm7vampkUJ8q2Wi2UuXEGTUXLREDF9Vn5g+dJya1yeDzRwfMQ0hb6EZLPzD8ZaskNjHRsv&#10;kEwAKU1bSFRnCMQdXccZ2I4kLFIsiOitkTk7J+MZtzayI5CKSHzSj0/UMWcWMJGDaJRvSuxBqil0&#10;tSTzJDGE9MXLyTyvX+zEbIIuJN+VzDR2gP2UUlyXWViXW1JF3BfWrwPPt2cvz/v4shUSTkG/iDwr&#10;8+2b7m9/xc1vAAAA//8DAFBLAwQUAAYACAAAACEAfHl0AtsAAAAHAQAADwAAAGRycy9kb3ducmV2&#10;LnhtbEyPQUvEMBSE74L/ITzBm5vsFsXWpssi6kUQXKvntHnblk1eSpPt1n/v86THYYaZb8rt4p2Y&#10;cYpDIA3rlQKB1AY7UKeh/ni+uQcRkyFrXCDU8I0RttXlRWkKG870jvM+dYJLKBZGQ5/SWEgZ2x69&#10;iaswIrF3CJM3ieXUSTuZM5d7JzdK3UlvBuKF3oz42GN73J+8ht3X61P2Njc+OJt39af1tXrZaH19&#10;teweQCRc0l8YfvEZHSpmasKJbBROQ5bzlaQhvwXBdq4y1g3n1gpkVcr//NUPAAAA//8DAFBLAQIt&#10;ABQABgAIAAAAIQC2gziS/gAAAOEBAAATAAAAAAAAAAAAAAAAAAAAAABbQ29udGVudF9UeXBlc10u&#10;eG1sUEsBAi0AFAAGAAgAAAAhADj9If/WAAAAlAEAAAsAAAAAAAAAAAAAAAAALwEAAF9yZWxzLy5y&#10;ZWxzUEsBAi0AFAAGAAgAAAAhAH5QoiDxAQAA0gMAAA4AAAAAAAAAAAAAAAAALgIAAGRycy9lMm9E&#10;b2MueG1sUEsBAi0AFAAGAAgAAAAhAHx5dALbAAAABwEAAA8AAAAAAAAAAAAAAAAASwQAAGRycy9k&#10;b3ducmV2LnhtbFBLBQYAAAAABAAEAPMAAABTBQAAAAA=&#10;">
            <o:lock v:ext="edit" shapetype="f"/>
          </v:line>
        </w:pict>
      </w:r>
    </w:p>
    <w:p w:rsidR="00681D3E" w:rsidRPr="009F5237" w:rsidRDefault="00681D3E" w:rsidP="00681D3E">
      <w:pPr>
        <w:widowControl w:val="0"/>
        <w:spacing w:after="0" w:line="360" w:lineRule="auto"/>
        <w:jc w:val="both"/>
        <w:rPr>
          <w:rFonts w:ascii="Times New Roman" w:eastAsia="Calibri" w:hAnsi="Times New Roman" w:cs="Times New Roman"/>
          <w:color w:val="000000"/>
        </w:rPr>
      </w:pPr>
    </w:p>
    <w:p w:rsidR="00681D3E" w:rsidRPr="00710B94" w:rsidRDefault="00681D3E" w:rsidP="00B35022">
      <w:pPr>
        <w:widowControl w:val="0"/>
        <w:spacing w:after="0" w:line="360" w:lineRule="auto"/>
        <w:jc w:val="both"/>
        <w:rPr>
          <w:rFonts w:ascii="Times New Roman" w:eastAsia="Calibri" w:hAnsi="Times New Roman" w:cs="Times New Roman"/>
          <w:b/>
          <w:color w:val="000000"/>
          <w:sz w:val="24"/>
          <w:szCs w:val="24"/>
        </w:rPr>
      </w:pPr>
      <w:r w:rsidRPr="00710B94">
        <w:rPr>
          <w:rFonts w:ascii="Times New Roman" w:eastAsia="Calibri" w:hAnsi="Times New Roman" w:cs="Times New Roman"/>
          <w:b/>
          <w:color w:val="000000"/>
          <w:sz w:val="24"/>
          <w:szCs w:val="24"/>
        </w:rPr>
        <w:t>Gambar</w:t>
      </w:r>
    </w:p>
    <w:p w:rsidR="00681D3E" w:rsidRPr="00710B94" w:rsidRDefault="00681D3E" w:rsidP="00B35022">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 xml:space="preserve">Gambar dibuat dalam file terpisah dari naskah utama. Format yang diterima adalah JPG, </w:t>
      </w:r>
      <w:r w:rsidRPr="00710B94">
        <w:rPr>
          <w:rFonts w:ascii="Times New Roman" w:eastAsia="Calibri" w:hAnsi="Times New Roman" w:cs="Times New Roman"/>
          <w:color w:val="000000"/>
          <w:sz w:val="24"/>
          <w:szCs w:val="24"/>
        </w:rPr>
        <w:lastRenderedPageBreak/>
        <w:t>JPEG, PNG, TIFF dan PDF dengan resolusi minimal 500x300 pixel.Untuk struktur molekul, sebaiknya dalam format .cdx (chemdraw) atau .mrv (marvin sketch).</w:t>
      </w:r>
      <w:r w:rsidR="003913EE" w:rsidRPr="00710B94">
        <w:rPr>
          <w:rFonts w:ascii="Times New Roman" w:eastAsia="Calibri" w:hAnsi="Times New Roman" w:cs="Times New Roman"/>
          <w:color w:val="000000"/>
          <w:sz w:val="24"/>
          <w:szCs w:val="24"/>
        </w:rPr>
        <w:t xml:space="preserve"> Untuk grafik atau </w:t>
      </w:r>
      <w:r w:rsidRPr="00710B94">
        <w:rPr>
          <w:rFonts w:ascii="Times New Roman" w:eastAsia="Calibri" w:hAnsi="Times New Roman" w:cs="Times New Roman"/>
          <w:color w:val="000000"/>
          <w:sz w:val="24"/>
          <w:szCs w:val="24"/>
        </w:rPr>
        <w:t>gambar yang sudah dipublikasikan sebelumnya, penulis harus mencantumkan sumbernya.</w:t>
      </w:r>
    </w:p>
    <w:p w:rsidR="00681D3E" w:rsidRPr="00710B94" w:rsidRDefault="00681D3E" w:rsidP="00B35022">
      <w:pPr>
        <w:widowControl w:val="0"/>
        <w:spacing w:after="0" w:line="360" w:lineRule="auto"/>
        <w:jc w:val="both"/>
        <w:rPr>
          <w:rFonts w:ascii="Times New Roman" w:eastAsia="Calibri" w:hAnsi="Times New Roman" w:cs="Times New Roman"/>
          <w:b/>
          <w:color w:val="000000"/>
          <w:sz w:val="24"/>
          <w:szCs w:val="24"/>
        </w:rPr>
      </w:pPr>
    </w:p>
    <w:p w:rsidR="00681D3E" w:rsidRPr="00710B94" w:rsidRDefault="00681D3E" w:rsidP="00B35022">
      <w:pPr>
        <w:widowControl w:val="0"/>
        <w:spacing w:after="0" w:line="360" w:lineRule="auto"/>
        <w:jc w:val="both"/>
        <w:rPr>
          <w:rFonts w:ascii="Times New Roman" w:eastAsia="Calibri" w:hAnsi="Times New Roman" w:cs="Times New Roman"/>
          <w:b/>
          <w:color w:val="000000"/>
          <w:sz w:val="24"/>
          <w:szCs w:val="24"/>
        </w:rPr>
      </w:pPr>
      <w:r w:rsidRPr="00710B94">
        <w:rPr>
          <w:rFonts w:ascii="Times New Roman" w:eastAsia="Calibri" w:hAnsi="Times New Roman" w:cs="Times New Roman"/>
          <w:b/>
          <w:color w:val="000000"/>
          <w:sz w:val="24"/>
          <w:szCs w:val="24"/>
        </w:rPr>
        <w:t>Sitasi</w:t>
      </w:r>
    </w:p>
    <w:p w:rsidR="00681D3E" w:rsidRPr="00710B94" w:rsidRDefault="00681D3E" w:rsidP="00B35022">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 xml:space="preserve">Sitasi dalam teks ditulis sebagai nama belakang penulis pertama diikuti tahun </w:t>
      </w:r>
      <w:r w:rsidR="003913EE" w:rsidRPr="00710B94">
        <w:rPr>
          <w:rFonts w:ascii="Times New Roman" w:eastAsia="Calibri" w:hAnsi="Times New Roman" w:cs="Times New Roman"/>
          <w:color w:val="000000"/>
          <w:sz w:val="24"/>
          <w:szCs w:val="24"/>
        </w:rPr>
        <w:t xml:space="preserve">dan ditempatkan </w:t>
      </w:r>
      <w:r w:rsidRPr="00710B94">
        <w:rPr>
          <w:rFonts w:ascii="Times New Roman" w:eastAsia="Calibri" w:hAnsi="Times New Roman" w:cs="Times New Roman"/>
          <w:color w:val="000000"/>
          <w:sz w:val="24"/>
          <w:szCs w:val="24"/>
        </w:rPr>
        <w:t>pada akhir kalimat yang disitasi sebelum titik.</w:t>
      </w:r>
    </w:p>
    <w:p w:rsidR="003913EE" w:rsidRPr="00710B94" w:rsidRDefault="003913EE" w:rsidP="00B35022">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 xml:space="preserve">Contoh: </w:t>
      </w:r>
    </w:p>
    <w:p w:rsidR="003913EE" w:rsidRPr="00710B94" w:rsidRDefault="004C37FE" w:rsidP="00B35022">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Jika satu penulis</w:t>
      </w:r>
      <w:r w:rsidR="003913EE" w:rsidRPr="00710B94">
        <w:rPr>
          <w:rFonts w:ascii="Times New Roman" w:eastAsia="Calibri" w:hAnsi="Times New Roman" w:cs="Times New Roman"/>
          <w:color w:val="000000"/>
          <w:sz w:val="24"/>
          <w:szCs w:val="24"/>
        </w:rPr>
        <w:t>: ................ (Forbes, 2014).</w:t>
      </w:r>
    </w:p>
    <w:p w:rsidR="003913EE" w:rsidRPr="00710B94" w:rsidRDefault="004C37FE" w:rsidP="00B35022">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Jika dua penulis</w:t>
      </w:r>
      <w:r w:rsidR="003913EE" w:rsidRPr="00710B94">
        <w:rPr>
          <w:rFonts w:ascii="Times New Roman" w:eastAsia="Calibri" w:hAnsi="Times New Roman" w:cs="Times New Roman"/>
          <w:color w:val="000000"/>
          <w:sz w:val="24"/>
          <w:szCs w:val="24"/>
        </w:rPr>
        <w:t>: ..................(Forbes &amp; Safitri, 2014).</w:t>
      </w:r>
    </w:p>
    <w:p w:rsidR="00A06891" w:rsidRPr="00710B94" w:rsidRDefault="004C37FE" w:rsidP="00B35022">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Jika lebih dari dua penulis</w:t>
      </w:r>
      <w:r w:rsidR="00A06891" w:rsidRPr="00710B94">
        <w:rPr>
          <w:rFonts w:ascii="Times New Roman" w:eastAsia="Calibri" w:hAnsi="Times New Roman" w:cs="Times New Roman"/>
          <w:color w:val="000000"/>
          <w:sz w:val="24"/>
          <w:szCs w:val="24"/>
        </w:rPr>
        <w:t xml:space="preserve">: ...............(Forbes </w:t>
      </w:r>
      <w:r w:rsidR="00A06891" w:rsidRPr="00710B94">
        <w:rPr>
          <w:rFonts w:ascii="Times New Roman" w:eastAsia="Calibri" w:hAnsi="Times New Roman" w:cs="Times New Roman"/>
          <w:i/>
          <w:color w:val="000000"/>
          <w:sz w:val="24"/>
          <w:szCs w:val="24"/>
        </w:rPr>
        <w:t>et al</w:t>
      </w:r>
      <w:r w:rsidR="00A06891" w:rsidRPr="00710B94">
        <w:rPr>
          <w:rFonts w:ascii="Times New Roman" w:eastAsia="Calibri" w:hAnsi="Times New Roman" w:cs="Times New Roman"/>
          <w:color w:val="000000"/>
          <w:sz w:val="24"/>
          <w:szCs w:val="24"/>
        </w:rPr>
        <w:t>, 2014).</w:t>
      </w:r>
    </w:p>
    <w:p w:rsidR="00710B94" w:rsidRDefault="00710B94" w:rsidP="00A06891">
      <w:pPr>
        <w:widowControl w:val="0"/>
        <w:spacing w:after="0" w:line="360" w:lineRule="auto"/>
        <w:jc w:val="both"/>
        <w:rPr>
          <w:rFonts w:ascii="Times New Roman" w:eastAsia="Calibri" w:hAnsi="Times New Roman" w:cs="Times New Roman"/>
          <w:b/>
          <w:color w:val="000000"/>
          <w:sz w:val="24"/>
          <w:szCs w:val="24"/>
          <w:lang w:val="en-US"/>
        </w:rPr>
      </w:pPr>
    </w:p>
    <w:p w:rsidR="00681D3E" w:rsidRPr="00710B94" w:rsidRDefault="00681D3E" w:rsidP="00A06891">
      <w:pPr>
        <w:widowControl w:val="0"/>
        <w:spacing w:after="0" w:line="360" w:lineRule="auto"/>
        <w:jc w:val="both"/>
        <w:rPr>
          <w:rFonts w:ascii="Times New Roman" w:eastAsia="Calibri" w:hAnsi="Times New Roman" w:cs="Times New Roman"/>
          <w:b/>
          <w:color w:val="000000"/>
          <w:sz w:val="24"/>
          <w:szCs w:val="24"/>
        </w:rPr>
      </w:pPr>
      <w:r w:rsidRPr="00710B94">
        <w:rPr>
          <w:rFonts w:ascii="Times New Roman" w:eastAsia="Calibri" w:hAnsi="Times New Roman" w:cs="Times New Roman"/>
          <w:b/>
          <w:color w:val="000000"/>
          <w:sz w:val="24"/>
          <w:szCs w:val="24"/>
        </w:rPr>
        <w:t>KESIMPULAN</w:t>
      </w:r>
    </w:p>
    <w:p w:rsidR="00681D3E" w:rsidRPr="00710B94" w:rsidRDefault="00A06891" w:rsidP="00A06891">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Kesimpulan secara jelas menyatakan kesimpulan utama penelitian dengan menekankan pada pentingnya dan relevansi penelitian. Kesimpulan bukan merupakan lanjutan dari pembahasan atau ringkasan hasil. Hindari mengulang abstrak atau hanya menulis poin hasil penelitian. Kesimpulan tidak boleh mengandung referensi.</w:t>
      </w:r>
    </w:p>
    <w:p w:rsidR="00B35022" w:rsidRPr="00710B94" w:rsidRDefault="00B35022" w:rsidP="00A06891">
      <w:pPr>
        <w:widowControl w:val="0"/>
        <w:spacing w:after="0" w:line="360" w:lineRule="auto"/>
        <w:jc w:val="both"/>
        <w:rPr>
          <w:rFonts w:ascii="Times New Roman" w:eastAsia="Calibri" w:hAnsi="Times New Roman" w:cs="Times New Roman"/>
          <w:b/>
          <w:color w:val="000000"/>
          <w:sz w:val="24"/>
          <w:szCs w:val="24"/>
        </w:rPr>
      </w:pPr>
    </w:p>
    <w:p w:rsidR="00A06891" w:rsidRPr="00710B94" w:rsidRDefault="00D572EE" w:rsidP="00B35022">
      <w:pPr>
        <w:widowControl w:val="0"/>
        <w:spacing w:after="0" w:line="360" w:lineRule="auto"/>
        <w:jc w:val="both"/>
        <w:rPr>
          <w:rFonts w:ascii="Times New Roman" w:eastAsia="Calibri" w:hAnsi="Times New Roman" w:cs="Times New Roman"/>
          <w:b/>
          <w:color w:val="000000"/>
          <w:sz w:val="24"/>
          <w:szCs w:val="24"/>
        </w:rPr>
      </w:pPr>
      <w:r w:rsidRPr="00710B94">
        <w:rPr>
          <w:rFonts w:ascii="Times New Roman" w:eastAsia="Calibri" w:hAnsi="Times New Roman" w:cs="Times New Roman"/>
          <w:b/>
          <w:color w:val="000000"/>
          <w:sz w:val="24"/>
          <w:szCs w:val="24"/>
        </w:rPr>
        <w:t>UCAPAN TERIMA KASIH</w:t>
      </w:r>
    </w:p>
    <w:p w:rsidR="00D572EE" w:rsidRPr="00710B94" w:rsidRDefault="00D572EE" w:rsidP="00B35022">
      <w:pPr>
        <w:widowControl w:val="0"/>
        <w:spacing w:after="0" w:line="360" w:lineRule="auto"/>
        <w:jc w:val="both"/>
        <w:rPr>
          <w:rFonts w:ascii="Times New Roman" w:eastAsia="Calibri" w:hAnsi="Times New Roman" w:cs="Times New Roman"/>
          <w:color w:val="000000"/>
          <w:sz w:val="24"/>
          <w:szCs w:val="24"/>
        </w:rPr>
      </w:pPr>
      <w:r w:rsidRPr="00710B94">
        <w:rPr>
          <w:rFonts w:ascii="Times New Roman" w:eastAsia="Calibri" w:hAnsi="Times New Roman" w:cs="Times New Roman"/>
          <w:color w:val="000000"/>
          <w:sz w:val="24"/>
          <w:szCs w:val="24"/>
        </w:rPr>
        <w:t>Ucapan terima kasih kepada pihak yang telah membantu penelitian terutama Hibah</w:t>
      </w:r>
      <w:r w:rsidR="00710B94">
        <w:rPr>
          <w:rFonts w:ascii="Times New Roman" w:eastAsia="Calibri" w:hAnsi="Times New Roman" w:cs="Times New Roman"/>
          <w:color w:val="000000"/>
          <w:sz w:val="24"/>
          <w:szCs w:val="24"/>
          <w:lang w:val="en-US"/>
        </w:rPr>
        <w:t xml:space="preserve"> atau Sumber Pendanaan</w:t>
      </w:r>
      <w:r w:rsidRPr="00710B94">
        <w:rPr>
          <w:rFonts w:ascii="Times New Roman" w:eastAsia="Calibri" w:hAnsi="Times New Roman" w:cs="Times New Roman"/>
          <w:color w:val="000000"/>
          <w:sz w:val="24"/>
          <w:szCs w:val="24"/>
        </w:rPr>
        <w:t>.</w:t>
      </w:r>
    </w:p>
    <w:p w:rsidR="00D572EE" w:rsidRPr="00710B94" w:rsidRDefault="00D572EE" w:rsidP="00B35022">
      <w:pPr>
        <w:widowControl w:val="0"/>
        <w:spacing w:after="0" w:line="360" w:lineRule="auto"/>
        <w:jc w:val="both"/>
        <w:rPr>
          <w:rFonts w:ascii="Times New Roman" w:eastAsia="Calibri" w:hAnsi="Times New Roman" w:cs="Times New Roman"/>
          <w:b/>
          <w:color w:val="000000"/>
          <w:sz w:val="24"/>
          <w:szCs w:val="24"/>
        </w:rPr>
      </w:pPr>
    </w:p>
    <w:p w:rsidR="00681D3E" w:rsidRPr="00710B94" w:rsidRDefault="00681D3E" w:rsidP="00B35022">
      <w:pPr>
        <w:widowControl w:val="0"/>
        <w:spacing w:after="0" w:line="360" w:lineRule="auto"/>
        <w:jc w:val="both"/>
        <w:rPr>
          <w:rFonts w:ascii="Times New Roman" w:eastAsia="Calibri" w:hAnsi="Times New Roman" w:cs="Times New Roman"/>
          <w:b/>
          <w:color w:val="000000"/>
          <w:sz w:val="24"/>
          <w:szCs w:val="24"/>
        </w:rPr>
      </w:pPr>
      <w:r w:rsidRPr="00710B94">
        <w:rPr>
          <w:rFonts w:ascii="Times New Roman" w:eastAsia="Calibri" w:hAnsi="Times New Roman" w:cs="Times New Roman"/>
          <w:b/>
          <w:color w:val="000000"/>
          <w:sz w:val="24"/>
          <w:szCs w:val="24"/>
        </w:rPr>
        <w:t>DAFTAR ACUAN</w:t>
      </w:r>
    </w:p>
    <w:p w:rsidR="00681D3E" w:rsidRDefault="00D572EE" w:rsidP="00B35022">
      <w:pPr>
        <w:widowControl w:val="0"/>
        <w:spacing w:after="0" w:line="360" w:lineRule="auto"/>
        <w:jc w:val="both"/>
        <w:rPr>
          <w:rFonts w:ascii="Times New Roman" w:eastAsia="Times New Roman" w:hAnsi="Times New Roman" w:cs="Times New Roman"/>
          <w:b/>
          <w:color w:val="000000" w:themeColor="text1"/>
          <w:lang w:eastAsia="id-ID"/>
        </w:rPr>
      </w:pPr>
      <w:r w:rsidRPr="00710B94">
        <w:rPr>
          <w:rFonts w:ascii="Times New Roman" w:eastAsia="Times New Roman" w:hAnsi="Times New Roman" w:cs="Times New Roman"/>
          <w:color w:val="000000" w:themeColor="text1"/>
          <w:sz w:val="24"/>
          <w:szCs w:val="24"/>
          <w:lang w:eastAsia="id-ID"/>
        </w:rPr>
        <w:t xml:space="preserve">Penggunaan daftar acuan terutama keluaran </w:t>
      </w:r>
      <w:r w:rsidR="00681D3E" w:rsidRPr="00710B94">
        <w:rPr>
          <w:rFonts w:ascii="Times New Roman" w:eastAsia="Times New Roman" w:hAnsi="Times New Roman" w:cs="Times New Roman"/>
          <w:color w:val="000000" w:themeColor="text1"/>
          <w:sz w:val="24"/>
          <w:szCs w:val="24"/>
          <w:lang w:eastAsia="id-ID"/>
        </w:rPr>
        <w:t xml:space="preserve">10 tahun terakhir. Penulisan daftar acuan diurutkan sesuai dengan abjad nama belakang penulis pertama (A ke Z). Cara penulisan daftar acuan disesuaikan dengan format </w:t>
      </w:r>
      <w:r w:rsidR="00681D3E" w:rsidRPr="00710B94">
        <w:rPr>
          <w:rFonts w:ascii="Times New Roman" w:eastAsia="Times New Roman" w:hAnsi="Times New Roman" w:cs="Times New Roman"/>
          <w:b/>
          <w:color w:val="000000" w:themeColor="text1"/>
          <w:sz w:val="24"/>
          <w:szCs w:val="24"/>
          <w:lang w:eastAsia="id-ID"/>
        </w:rPr>
        <w:t>APA (American Psychological Association).</w:t>
      </w:r>
    </w:p>
    <w:p w:rsidR="00681D3E" w:rsidRPr="00662CC2" w:rsidRDefault="00681D3E" w:rsidP="00B35022">
      <w:pPr>
        <w:widowControl w:val="0"/>
        <w:spacing w:after="0" w:line="360" w:lineRule="auto"/>
        <w:jc w:val="both"/>
        <w:rPr>
          <w:rFonts w:ascii="Times New Roman" w:eastAsia="Times New Roman" w:hAnsi="Times New Roman" w:cs="Times New Roman"/>
          <w:b/>
          <w:color w:val="000000" w:themeColor="text1"/>
          <w:lang w:eastAsia="id-ID"/>
        </w:rPr>
      </w:pPr>
    </w:p>
    <w:p w:rsidR="00681D3E" w:rsidRPr="009F5237" w:rsidRDefault="00681D3E" w:rsidP="00B35022">
      <w:pPr>
        <w:spacing w:line="360" w:lineRule="auto"/>
        <w:rPr>
          <w:rFonts w:ascii="Times New Roman" w:hAnsi="Times New Roman" w:cs="Times New Roman"/>
        </w:rPr>
      </w:pPr>
      <w:r w:rsidRPr="009F5237">
        <w:rPr>
          <w:rFonts w:ascii="Times New Roman" w:hAnsi="Times New Roman" w:cs="Times New Roman"/>
        </w:rPr>
        <w:t>Contoh :</w:t>
      </w:r>
    </w:p>
    <w:p w:rsidR="00681D3E" w:rsidRPr="00027BAF" w:rsidRDefault="00681D3E" w:rsidP="00710B94">
      <w:pPr>
        <w:widowControl w:val="0"/>
        <w:spacing w:after="0" w:line="360" w:lineRule="auto"/>
        <w:jc w:val="both"/>
        <w:rPr>
          <w:rFonts w:ascii="Times New Roman" w:eastAsia="Calibri" w:hAnsi="Times New Roman" w:cs="Times New Roman"/>
          <w:color w:val="000000"/>
        </w:rPr>
      </w:pPr>
      <w:r w:rsidRPr="009F5237">
        <w:rPr>
          <w:rFonts w:ascii="Times New Roman" w:eastAsia="Calibri" w:hAnsi="Times New Roman" w:cs="Times New Roman"/>
          <w:color w:val="000000"/>
        </w:rPr>
        <w:t xml:space="preserve">Artikel dari Jurnal </w:t>
      </w:r>
    </w:p>
    <w:p w:rsidR="00710B94" w:rsidRDefault="00710B94" w:rsidP="00710B94">
      <w:pPr>
        <w:widowControl w:val="0"/>
        <w:shd w:val="clear" w:color="auto" w:fill="FFFFFF"/>
        <w:spacing w:line="360" w:lineRule="auto"/>
        <w:ind w:left="720" w:hanging="720"/>
        <w:contextualSpacing/>
        <w:rPr>
          <w:rFonts w:ascii="Times New Roman" w:eastAsia="Calibri" w:hAnsi="Times New Roman" w:cs="Times New Roman"/>
          <w:color w:val="000000"/>
          <w:lang w:val="en-US"/>
        </w:rPr>
      </w:pPr>
      <w:r w:rsidRPr="00027BAF">
        <w:rPr>
          <w:rFonts w:ascii="Times New Roman" w:eastAsia="Calibri" w:hAnsi="Times New Roman" w:cs="Times New Roman"/>
          <w:color w:val="000000"/>
        </w:rPr>
        <w:t xml:space="preserve">Peele, S. (2011). Reductionism in the psychology of the eighties: Can biochemistry eliminate addiction, mental illness, and pain? </w:t>
      </w:r>
      <w:r w:rsidRPr="00027BAF">
        <w:rPr>
          <w:rFonts w:ascii="Times New Roman" w:eastAsia="Calibri" w:hAnsi="Times New Roman" w:cs="Times New Roman"/>
          <w:i/>
          <w:color w:val="000000"/>
        </w:rPr>
        <w:t>American Psychologist</w:t>
      </w:r>
      <w:r w:rsidRPr="00027BAF">
        <w:rPr>
          <w:rFonts w:ascii="Times New Roman" w:eastAsia="Calibri" w:hAnsi="Times New Roman" w:cs="Times New Roman"/>
          <w:color w:val="000000"/>
        </w:rPr>
        <w:t>, 36, 807-818.</w:t>
      </w:r>
    </w:p>
    <w:p w:rsidR="00681D3E" w:rsidRPr="00027BAF" w:rsidRDefault="00681D3E" w:rsidP="00710B94">
      <w:pPr>
        <w:widowControl w:val="0"/>
        <w:shd w:val="clear" w:color="auto" w:fill="FFFFFF"/>
        <w:spacing w:line="360" w:lineRule="auto"/>
        <w:ind w:left="720" w:hanging="720"/>
        <w:contextualSpacing/>
        <w:rPr>
          <w:rFonts w:ascii="Times New Roman" w:eastAsia="Calibri" w:hAnsi="Times New Roman" w:cs="Times New Roman"/>
          <w:color w:val="000000"/>
          <w:lang w:val="en-US"/>
        </w:rPr>
      </w:pPr>
      <w:r w:rsidRPr="00027BAF">
        <w:rPr>
          <w:rFonts w:ascii="Times New Roman" w:eastAsia="Calibri" w:hAnsi="Times New Roman" w:cs="Times New Roman"/>
          <w:color w:val="000000"/>
        </w:rPr>
        <w:t>Tseng, Y.C., Kuo, S.P., Lee, H.W., &amp; Huang, C.F. (2014). Location tracking in a wireless sensor network by mobile agents and its data fusion strategies. </w:t>
      </w:r>
      <w:r w:rsidRPr="00027BAF">
        <w:rPr>
          <w:rFonts w:ascii="Times New Roman" w:eastAsia="Calibri" w:hAnsi="Times New Roman" w:cs="Times New Roman"/>
          <w:i/>
          <w:iCs/>
          <w:color w:val="000000"/>
        </w:rPr>
        <w:t>The Computer Journal</w:t>
      </w:r>
      <w:r w:rsidRPr="00027BAF">
        <w:rPr>
          <w:rFonts w:ascii="Times New Roman" w:eastAsia="Calibri" w:hAnsi="Times New Roman" w:cs="Times New Roman"/>
          <w:color w:val="000000"/>
        </w:rPr>
        <w:t>, 47(4), 448–460.</w:t>
      </w:r>
    </w:p>
    <w:p w:rsidR="00681D3E" w:rsidRPr="00027BAF" w:rsidRDefault="00681D3E" w:rsidP="00710B94">
      <w:pPr>
        <w:widowControl w:val="0"/>
        <w:spacing w:after="0" w:line="360" w:lineRule="auto"/>
        <w:jc w:val="both"/>
        <w:rPr>
          <w:rFonts w:ascii="Times New Roman" w:eastAsia="Calibri" w:hAnsi="Times New Roman" w:cs="Times New Roman"/>
          <w:color w:val="000000"/>
        </w:rPr>
      </w:pPr>
      <w:r w:rsidRPr="009F5237">
        <w:rPr>
          <w:rFonts w:ascii="Times New Roman" w:eastAsia="Calibri" w:hAnsi="Times New Roman" w:cs="Times New Roman"/>
          <w:color w:val="000000"/>
        </w:rPr>
        <w:lastRenderedPageBreak/>
        <w:t>Publikasi Elektronik</w:t>
      </w:r>
    </w:p>
    <w:p w:rsidR="00681D3E" w:rsidRPr="00027BAF" w:rsidRDefault="00681D3E" w:rsidP="00710B94">
      <w:pPr>
        <w:widowControl w:val="0"/>
        <w:shd w:val="clear" w:color="auto" w:fill="FFFFFF"/>
        <w:spacing w:line="360" w:lineRule="auto"/>
        <w:ind w:left="720" w:hanging="720"/>
        <w:rPr>
          <w:rFonts w:ascii="Times New Roman" w:eastAsia="Calibri" w:hAnsi="Times New Roman" w:cs="Times New Roman"/>
          <w:color w:val="000000"/>
          <w:lang w:val="en-US"/>
        </w:rPr>
      </w:pPr>
      <w:r w:rsidRPr="00027BAF">
        <w:rPr>
          <w:rFonts w:ascii="Times New Roman" w:eastAsia="Calibri" w:hAnsi="Times New Roman" w:cs="Times New Roman"/>
          <w:i/>
          <w:iCs/>
          <w:color w:val="000000"/>
        </w:rPr>
        <w:t>Bibliographic references Harvard format APA style</w:t>
      </w:r>
      <w:r w:rsidRPr="00027BAF">
        <w:rPr>
          <w:rFonts w:ascii="Times New Roman" w:eastAsia="Calibri" w:hAnsi="Times New Roman" w:cs="Times New Roman"/>
          <w:color w:val="000000"/>
        </w:rPr>
        <w:t>. (2011). Retrieved from University of Portsmouth website:</w:t>
      </w:r>
      <w:hyperlink r:id="rId8" w:history="1">
        <w:r w:rsidRPr="009F5237">
          <w:rPr>
            <w:rFonts w:ascii="Times New Roman" w:eastAsia="Calibri" w:hAnsi="Times New Roman" w:cs="Times New Roman"/>
            <w:color w:val="000000"/>
          </w:rPr>
          <w:t>http://www.port.ac.uk/library/guides/filetodownload,137568,en.pdf</w:t>
        </w:r>
      </w:hyperlink>
    </w:p>
    <w:p w:rsidR="00681D3E" w:rsidRPr="00027BAF" w:rsidRDefault="00681D3E" w:rsidP="00710B94">
      <w:pPr>
        <w:widowControl w:val="0"/>
        <w:spacing w:after="0" w:line="360" w:lineRule="auto"/>
        <w:jc w:val="both"/>
        <w:rPr>
          <w:rFonts w:ascii="Times New Roman" w:eastAsia="Calibri" w:hAnsi="Times New Roman" w:cs="Times New Roman"/>
          <w:color w:val="000000"/>
        </w:rPr>
      </w:pPr>
      <w:r w:rsidRPr="009F5237">
        <w:rPr>
          <w:rFonts w:ascii="Times New Roman" w:eastAsia="Calibri" w:hAnsi="Times New Roman" w:cs="Times New Roman"/>
          <w:color w:val="000000"/>
        </w:rPr>
        <w:t>Prosiding Konferensi</w:t>
      </w:r>
    </w:p>
    <w:p w:rsidR="00681D3E" w:rsidRPr="00027BAF" w:rsidRDefault="00681D3E" w:rsidP="00710B94">
      <w:pPr>
        <w:widowControl w:val="0"/>
        <w:shd w:val="clear" w:color="auto" w:fill="FFFFFF"/>
        <w:spacing w:line="360" w:lineRule="auto"/>
        <w:ind w:left="720" w:hanging="720"/>
        <w:rPr>
          <w:rFonts w:ascii="Times New Roman" w:eastAsia="Calibri" w:hAnsi="Times New Roman" w:cs="Times New Roman"/>
          <w:color w:val="000000"/>
          <w:lang w:val="en-US"/>
        </w:rPr>
      </w:pPr>
      <w:r w:rsidRPr="00027BAF">
        <w:rPr>
          <w:rFonts w:ascii="Times New Roman" w:eastAsia="Calibri" w:hAnsi="Times New Roman" w:cs="Times New Roman"/>
          <w:color w:val="000000"/>
        </w:rPr>
        <w:t>Fang, Q., Zhao, F., &amp; Guibas, L. (2003). Lightweight sensing and communication protocols for target enumeration and aggregation. In M. Gerla, A. Ephremides, &amp; M. Srivastava (Eds.), </w:t>
      </w:r>
      <w:r w:rsidRPr="00027BAF">
        <w:rPr>
          <w:rFonts w:ascii="Times New Roman" w:eastAsia="Calibri" w:hAnsi="Times New Roman" w:cs="Times New Roman"/>
          <w:i/>
          <w:iCs/>
          <w:color w:val="000000"/>
        </w:rPr>
        <w:t>MobiHoc ’03 fourth ACM symposium on mobile ad hoc networking and computing </w:t>
      </w:r>
      <w:r w:rsidRPr="00027BAF">
        <w:rPr>
          <w:rFonts w:ascii="Times New Roman" w:eastAsia="Calibri" w:hAnsi="Times New Roman" w:cs="Times New Roman"/>
          <w:color w:val="000000"/>
        </w:rPr>
        <w:t>(pp. 165–176). New York, NY: ACM Press</w:t>
      </w:r>
    </w:p>
    <w:p w:rsidR="00681D3E" w:rsidRPr="00027BAF" w:rsidRDefault="00681D3E" w:rsidP="00710B94">
      <w:pPr>
        <w:widowControl w:val="0"/>
        <w:spacing w:after="0" w:line="360" w:lineRule="auto"/>
        <w:contextualSpacing/>
        <w:jc w:val="both"/>
        <w:rPr>
          <w:rFonts w:ascii="Times New Roman" w:eastAsia="Calibri" w:hAnsi="Times New Roman" w:cs="Times New Roman"/>
          <w:color w:val="000000"/>
          <w:lang w:val="en-US"/>
        </w:rPr>
      </w:pPr>
      <w:r w:rsidRPr="009F5237">
        <w:rPr>
          <w:rFonts w:ascii="Times New Roman" w:eastAsia="Calibri" w:hAnsi="Times New Roman" w:cs="Times New Roman"/>
          <w:color w:val="000000"/>
        </w:rPr>
        <w:t>Buku</w:t>
      </w:r>
    </w:p>
    <w:p w:rsidR="00681D3E" w:rsidRPr="00027BAF" w:rsidRDefault="00681D3E" w:rsidP="00710B94">
      <w:pPr>
        <w:widowControl w:val="0"/>
        <w:shd w:val="clear" w:color="auto" w:fill="FFFFFF"/>
        <w:spacing w:line="360" w:lineRule="auto"/>
        <w:ind w:left="720" w:hanging="720"/>
        <w:rPr>
          <w:rFonts w:ascii="Times New Roman" w:eastAsia="Calibri" w:hAnsi="Times New Roman" w:cs="Times New Roman"/>
          <w:color w:val="000000"/>
          <w:lang w:val="en-US"/>
        </w:rPr>
      </w:pPr>
      <w:r w:rsidRPr="00027BAF">
        <w:rPr>
          <w:rFonts w:ascii="Times New Roman" w:eastAsia="Calibri" w:hAnsi="Times New Roman" w:cs="Times New Roman"/>
          <w:color w:val="000000"/>
        </w:rPr>
        <w:t>Bray, J., &amp; Sturman, C. (2001). </w:t>
      </w:r>
      <w:r w:rsidRPr="00027BAF">
        <w:rPr>
          <w:rFonts w:ascii="Times New Roman" w:eastAsia="Calibri" w:hAnsi="Times New Roman" w:cs="Times New Roman"/>
          <w:i/>
          <w:iCs/>
          <w:color w:val="000000"/>
        </w:rPr>
        <w:t>Bluetooth: Connect without wires</w:t>
      </w:r>
      <w:r w:rsidRPr="00027BAF">
        <w:rPr>
          <w:rFonts w:ascii="Times New Roman" w:eastAsia="Calibri" w:hAnsi="Times New Roman" w:cs="Times New Roman"/>
          <w:color w:val="000000"/>
        </w:rPr>
        <w:t>. Upper Saddle River, NJ: Prentice Hall.</w:t>
      </w:r>
    </w:p>
    <w:p w:rsidR="00681D3E" w:rsidRPr="00027BAF" w:rsidRDefault="00681D3E" w:rsidP="00710B94">
      <w:pPr>
        <w:widowControl w:val="0"/>
        <w:shd w:val="clear" w:color="auto" w:fill="FFFFFF"/>
        <w:spacing w:line="360" w:lineRule="auto"/>
        <w:ind w:left="720" w:hanging="720"/>
        <w:rPr>
          <w:rFonts w:ascii="Times New Roman" w:eastAsia="Calibri" w:hAnsi="Times New Roman" w:cs="Times New Roman"/>
          <w:color w:val="000000"/>
          <w:lang w:val="en-US"/>
        </w:rPr>
      </w:pPr>
      <w:r w:rsidRPr="00027BAF">
        <w:rPr>
          <w:rFonts w:ascii="Times New Roman" w:eastAsia="Calibri" w:hAnsi="Times New Roman" w:cs="Times New Roman"/>
          <w:color w:val="000000"/>
        </w:rPr>
        <w:t>Forouzan, B.A., &amp; Fegan, S.C. (2007). </w:t>
      </w:r>
      <w:r w:rsidRPr="00027BAF">
        <w:rPr>
          <w:rFonts w:ascii="Times New Roman" w:eastAsia="Calibri" w:hAnsi="Times New Roman" w:cs="Times New Roman"/>
          <w:i/>
          <w:iCs/>
          <w:color w:val="000000"/>
        </w:rPr>
        <w:t>Data communications and networking </w:t>
      </w:r>
      <w:r w:rsidRPr="00027BAF">
        <w:rPr>
          <w:rFonts w:ascii="Times New Roman" w:eastAsia="Calibri" w:hAnsi="Times New Roman" w:cs="Times New Roman"/>
          <w:color w:val="000000"/>
        </w:rPr>
        <w:t>(4th ed.). New York: McGraw-Hill.</w:t>
      </w:r>
    </w:p>
    <w:p w:rsidR="00681D3E" w:rsidRPr="00027BAF" w:rsidRDefault="00557E66" w:rsidP="00710B94">
      <w:pPr>
        <w:widowControl w:val="0"/>
        <w:spacing w:after="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rPr>
        <w:t>Edisi Terjemahan</w:t>
      </w:r>
    </w:p>
    <w:p w:rsidR="00681D3E" w:rsidRPr="00027BAF" w:rsidRDefault="00681D3E" w:rsidP="00710B94">
      <w:pPr>
        <w:widowControl w:val="0"/>
        <w:spacing w:after="0" w:line="360" w:lineRule="auto"/>
        <w:ind w:left="720" w:hanging="720"/>
        <w:rPr>
          <w:rFonts w:ascii="Times New Roman" w:eastAsia="Times New Roman" w:hAnsi="Times New Roman" w:cs="Times New Roman"/>
          <w:color w:val="000000"/>
          <w:lang w:val="en-US"/>
        </w:rPr>
      </w:pPr>
      <w:r w:rsidRPr="00027BAF">
        <w:rPr>
          <w:rFonts w:ascii="Times New Roman" w:eastAsia="Times New Roman" w:hAnsi="Times New Roman" w:cs="Times New Roman"/>
          <w:color w:val="000000"/>
          <w:lang w:val="en-US"/>
        </w:rPr>
        <w:t xml:space="preserve">Laplace, P.S. (1951). </w:t>
      </w:r>
      <w:r w:rsidRPr="00027BAF">
        <w:rPr>
          <w:rFonts w:ascii="Times New Roman" w:eastAsia="Times New Roman" w:hAnsi="Times New Roman" w:cs="Times New Roman"/>
          <w:i/>
          <w:iCs/>
          <w:color w:val="000000"/>
          <w:lang w:val="en-US"/>
        </w:rPr>
        <w:t>A philosophical essay on probabilities</w:t>
      </w:r>
      <w:r w:rsidRPr="00027BAF">
        <w:rPr>
          <w:rFonts w:ascii="Times New Roman" w:eastAsia="Times New Roman" w:hAnsi="Times New Roman" w:cs="Times New Roman"/>
          <w:color w:val="000000"/>
          <w:lang w:val="en-US"/>
        </w:rPr>
        <w:t xml:space="preserve"> (F. W. Truscott &amp; F. L. Emory, Trans.). New York: Dover. (Original work published 1814).</w:t>
      </w:r>
    </w:p>
    <w:p w:rsidR="00681D3E" w:rsidRDefault="00681D3E" w:rsidP="00B35022">
      <w:pPr>
        <w:widowControl w:val="0"/>
        <w:spacing w:after="0" w:line="360" w:lineRule="auto"/>
        <w:jc w:val="both"/>
        <w:rPr>
          <w:rFonts w:ascii="Times New Roman" w:eastAsia="Calibri" w:hAnsi="Times New Roman" w:cs="Times New Roman"/>
          <w:b/>
          <w:color w:val="000000"/>
        </w:rPr>
      </w:pPr>
    </w:p>
    <w:p w:rsidR="00681D3E" w:rsidRDefault="00681D3E" w:rsidP="00B35022">
      <w:pPr>
        <w:widowControl w:val="0"/>
        <w:spacing w:after="0" w:line="360" w:lineRule="auto"/>
        <w:jc w:val="both"/>
        <w:rPr>
          <w:rFonts w:ascii="Times New Roman" w:eastAsia="Calibri" w:hAnsi="Times New Roman" w:cs="Times New Roman"/>
          <w:b/>
          <w:color w:val="000000"/>
        </w:rPr>
      </w:pPr>
    </w:p>
    <w:p w:rsidR="00681D3E" w:rsidRDefault="00681D3E" w:rsidP="00B35022">
      <w:pPr>
        <w:widowControl w:val="0"/>
        <w:spacing w:after="0" w:line="360" w:lineRule="auto"/>
        <w:jc w:val="both"/>
        <w:rPr>
          <w:rFonts w:ascii="Times New Roman" w:eastAsia="Calibri" w:hAnsi="Times New Roman" w:cs="Times New Roman"/>
          <w:b/>
          <w:color w:val="000000"/>
        </w:rPr>
      </w:pPr>
    </w:p>
    <w:p w:rsidR="00681D3E" w:rsidRDefault="00681D3E" w:rsidP="00681D3E">
      <w:pPr>
        <w:widowControl w:val="0"/>
        <w:spacing w:after="0" w:line="240" w:lineRule="auto"/>
        <w:jc w:val="both"/>
        <w:rPr>
          <w:rFonts w:ascii="Times New Roman" w:eastAsia="Calibri" w:hAnsi="Times New Roman" w:cs="Times New Roman"/>
          <w:b/>
          <w:color w:val="000000"/>
        </w:rPr>
      </w:pPr>
    </w:p>
    <w:p w:rsidR="00681D3E" w:rsidRDefault="00681D3E" w:rsidP="00681D3E">
      <w:pPr>
        <w:widowControl w:val="0"/>
        <w:spacing w:after="0" w:line="240" w:lineRule="auto"/>
        <w:jc w:val="both"/>
        <w:rPr>
          <w:rFonts w:ascii="Times New Roman" w:eastAsia="Calibri" w:hAnsi="Times New Roman" w:cs="Times New Roman"/>
          <w:b/>
          <w:color w:val="000000"/>
        </w:rPr>
      </w:pPr>
    </w:p>
    <w:p w:rsidR="00681D3E" w:rsidRDefault="00681D3E" w:rsidP="00681D3E">
      <w:pPr>
        <w:widowControl w:val="0"/>
        <w:spacing w:after="0" w:line="240" w:lineRule="auto"/>
        <w:jc w:val="both"/>
        <w:rPr>
          <w:rFonts w:ascii="Times New Roman" w:eastAsia="Calibri" w:hAnsi="Times New Roman" w:cs="Times New Roman"/>
          <w:b/>
          <w:color w:val="000000"/>
        </w:rPr>
      </w:pPr>
    </w:p>
    <w:p w:rsidR="00681D3E" w:rsidRDefault="00681D3E" w:rsidP="00681D3E">
      <w:pPr>
        <w:widowControl w:val="0"/>
        <w:spacing w:after="0" w:line="240" w:lineRule="auto"/>
        <w:jc w:val="both"/>
        <w:rPr>
          <w:rFonts w:ascii="Times New Roman" w:eastAsia="Calibri" w:hAnsi="Times New Roman" w:cs="Times New Roman"/>
          <w:b/>
          <w:color w:val="000000"/>
        </w:rPr>
      </w:pPr>
    </w:p>
    <w:p w:rsidR="00681D3E" w:rsidRDefault="00681D3E" w:rsidP="00681D3E">
      <w:pPr>
        <w:widowControl w:val="0"/>
        <w:spacing w:after="0" w:line="240" w:lineRule="auto"/>
        <w:jc w:val="both"/>
        <w:rPr>
          <w:rFonts w:ascii="Times New Roman" w:eastAsia="Calibri" w:hAnsi="Times New Roman" w:cs="Times New Roman"/>
          <w:b/>
          <w:color w:val="000000"/>
        </w:rPr>
      </w:pPr>
    </w:p>
    <w:p w:rsidR="00681D3E" w:rsidRDefault="00681D3E" w:rsidP="00681D3E">
      <w:pPr>
        <w:widowControl w:val="0"/>
        <w:spacing w:after="0" w:line="240" w:lineRule="auto"/>
        <w:jc w:val="both"/>
        <w:rPr>
          <w:rFonts w:ascii="Times New Roman" w:eastAsia="Calibri" w:hAnsi="Times New Roman" w:cs="Times New Roman"/>
          <w:b/>
          <w:color w:val="000000"/>
        </w:rPr>
      </w:pPr>
    </w:p>
    <w:p w:rsidR="00681D3E" w:rsidRDefault="00681D3E" w:rsidP="00681D3E">
      <w:pPr>
        <w:widowControl w:val="0"/>
        <w:spacing w:after="0" w:line="240" w:lineRule="auto"/>
        <w:jc w:val="both"/>
        <w:rPr>
          <w:rFonts w:ascii="Times New Roman" w:eastAsia="Calibri" w:hAnsi="Times New Roman" w:cs="Times New Roman"/>
          <w:b/>
          <w:color w:val="000000"/>
        </w:rPr>
      </w:pPr>
    </w:p>
    <w:p w:rsidR="00681D3E" w:rsidRDefault="00681D3E" w:rsidP="00681D3E">
      <w:pPr>
        <w:widowControl w:val="0"/>
        <w:spacing w:after="0" w:line="240" w:lineRule="auto"/>
        <w:jc w:val="both"/>
        <w:rPr>
          <w:rFonts w:ascii="Times New Roman" w:eastAsia="Calibri" w:hAnsi="Times New Roman" w:cs="Times New Roman"/>
          <w:b/>
          <w:color w:val="000000"/>
        </w:rPr>
      </w:pPr>
    </w:p>
    <w:p w:rsidR="00681D3E" w:rsidRDefault="00681D3E" w:rsidP="00681D3E">
      <w:pPr>
        <w:widowControl w:val="0"/>
        <w:spacing w:after="0" w:line="240" w:lineRule="auto"/>
        <w:jc w:val="both"/>
        <w:rPr>
          <w:rFonts w:ascii="Times New Roman" w:eastAsia="Calibri" w:hAnsi="Times New Roman" w:cs="Times New Roman"/>
          <w:b/>
          <w:color w:val="000000"/>
        </w:rPr>
      </w:pPr>
    </w:p>
    <w:p w:rsidR="00681D3E" w:rsidRDefault="00681D3E" w:rsidP="00681D3E">
      <w:pPr>
        <w:widowControl w:val="0"/>
        <w:spacing w:after="0" w:line="240" w:lineRule="auto"/>
        <w:jc w:val="both"/>
        <w:rPr>
          <w:rFonts w:ascii="Times New Roman" w:eastAsia="Calibri" w:hAnsi="Times New Roman" w:cs="Times New Roman"/>
          <w:b/>
          <w:color w:val="000000"/>
        </w:rPr>
      </w:pPr>
    </w:p>
    <w:p w:rsidR="00681D3E" w:rsidRDefault="00681D3E" w:rsidP="00681D3E">
      <w:pPr>
        <w:widowControl w:val="0"/>
        <w:spacing w:after="0" w:line="240" w:lineRule="auto"/>
        <w:jc w:val="both"/>
        <w:rPr>
          <w:rFonts w:ascii="Times New Roman" w:eastAsia="Calibri" w:hAnsi="Times New Roman" w:cs="Times New Roman"/>
          <w:b/>
          <w:color w:val="000000"/>
        </w:rPr>
      </w:pPr>
    </w:p>
    <w:p w:rsidR="00681D3E" w:rsidRDefault="00681D3E" w:rsidP="00681D3E">
      <w:pPr>
        <w:widowControl w:val="0"/>
        <w:spacing w:after="0" w:line="240" w:lineRule="auto"/>
        <w:jc w:val="both"/>
        <w:rPr>
          <w:rFonts w:ascii="Times New Roman" w:eastAsia="Calibri" w:hAnsi="Times New Roman" w:cs="Times New Roman"/>
          <w:b/>
          <w:color w:val="000000"/>
        </w:rPr>
      </w:pPr>
    </w:p>
    <w:p w:rsidR="00604AC7" w:rsidRDefault="00847E64"/>
    <w:sectPr w:rsidR="00604AC7" w:rsidSect="00B840F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E64" w:rsidRDefault="00847E64" w:rsidP="00A06891">
      <w:pPr>
        <w:spacing w:after="0" w:line="240" w:lineRule="auto"/>
      </w:pPr>
      <w:r>
        <w:separator/>
      </w:r>
    </w:p>
  </w:endnote>
  <w:endnote w:type="continuationSeparator" w:id="1">
    <w:p w:rsidR="00847E64" w:rsidRDefault="00847E64" w:rsidP="00A06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E64" w:rsidRDefault="00847E64" w:rsidP="00A06891">
      <w:pPr>
        <w:spacing w:after="0" w:line="240" w:lineRule="auto"/>
      </w:pPr>
      <w:r>
        <w:separator/>
      </w:r>
    </w:p>
  </w:footnote>
  <w:footnote w:type="continuationSeparator" w:id="1">
    <w:p w:rsidR="00847E64" w:rsidRDefault="00847E64" w:rsidP="00A06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DBC"/>
    <w:multiLevelType w:val="hybridMultilevel"/>
    <w:tmpl w:val="5D200AD2"/>
    <w:lvl w:ilvl="0" w:tplc="9AD8D0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81D3E"/>
    <w:rsid w:val="000F5FCD"/>
    <w:rsid w:val="003913EE"/>
    <w:rsid w:val="003B69D7"/>
    <w:rsid w:val="003C5663"/>
    <w:rsid w:val="004B10D3"/>
    <w:rsid w:val="004C37FE"/>
    <w:rsid w:val="00502A55"/>
    <w:rsid w:val="00557E66"/>
    <w:rsid w:val="00566D33"/>
    <w:rsid w:val="00681D3E"/>
    <w:rsid w:val="0070098E"/>
    <w:rsid w:val="007051F6"/>
    <w:rsid w:val="00710B94"/>
    <w:rsid w:val="00760EF9"/>
    <w:rsid w:val="00847E64"/>
    <w:rsid w:val="008B537C"/>
    <w:rsid w:val="008C07FB"/>
    <w:rsid w:val="008C2ABB"/>
    <w:rsid w:val="00A06891"/>
    <w:rsid w:val="00A401D7"/>
    <w:rsid w:val="00B35022"/>
    <w:rsid w:val="00B840F0"/>
    <w:rsid w:val="00BB363B"/>
    <w:rsid w:val="00BB638C"/>
    <w:rsid w:val="00BC45ED"/>
    <w:rsid w:val="00BF6183"/>
    <w:rsid w:val="00D572EE"/>
    <w:rsid w:val="00DA2826"/>
    <w:rsid w:val="00E62F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D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D3E"/>
    <w:rPr>
      <w:color w:val="0563C1" w:themeColor="hyperlink"/>
      <w:u w:val="single"/>
    </w:rPr>
  </w:style>
  <w:style w:type="paragraph" w:styleId="Header">
    <w:name w:val="header"/>
    <w:basedOn w:val="Normal"/>
    <w:link w:val="HeaderChar"/>
    <w:uiPriority w:val="99"/>
    <w:unhideWhenUsed/>
    <w:rsid w:val="00A06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891"/>
  </w:style>
  <w:style w:type="paragraph" w:styleId="Footer">
    <w:name w:val="footer"/>
    <w:basedOn w:val="Normal"/>
    <w:link w:val="FooterChar"/>
    <w:uiPriority w:val="99"/>
    <w:unhideWhenUsed/>
    <w:rsid w:val="00A06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89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library/guides/filetodownload,137568,en.pdf" TargetMode="External"/><Relationship Id="rId3" Type="http://schemas.openxmlformats.org/officeDocument/2006/relationships/settings" Target="settings.xml"/><Relationship Id="rId7" Type="http://schemas.openxmlformats.org/officeDocument/2006/relationships/hyperlink" Target="mailto:penuli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RIK241</dc:creator>
  <cp:lastModifiedBy>USER</cp:lastModifiedBy>
  <cp:revision>2</cp:revision>
  <dcterms:created xsi:type="dcterms:W3CDTF">2017-08-10T08:56:00Z</dcterms:created>
  <dcterms:modified xsi:type="dcterms:W3CDTF">2017-08-10T08:56:00Z</dcterms:modified>
</cp:coreProperties>
</file>